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77" w:rsidRDefault="00286777" w:rsidP="00FE49E4">
      <w:pPr>
        <w:ind w:firstLine="708"/>
        <w:jc w:val="both"/>
        <w:rPr>
          <w:bCs/>
          <w:sz w:val="28"/>
        </w:rPr>
      </w:pPr>
      <w:r w:rsidRPr="006A4BAC">
        <w:rPr>
          <w:b/>
          <w:sz w:val="28"/>
          <w:szCs w:val="28"/>
        </w:rPr>
        <w:t xml:space="preserve">Методические рекомендации председателям цикловых комиссий </w:t>
      </w:r>
      <w:r w:rsidRPr="00A06340">
        <w:rPr>
          <w:sz w:val="28"/>
          <w:szCs w:val="28"/>
        </w:rPr>
        <w:t>подготовлены на основе инструктивно-методического письма  Министерства образования Республики Беларусь (ИМП МО РБ) «Об организации образовательного процесса при изучении учебных предметов и проведении факультативных занятий в учреждениях общего среднего образования в 2016/2017 учебном году»</w:t>
      </w:r>
      <w:r w:rsidRPr="00286777">
        <w:rPr>
          <w:sz w:val="28"/>
          <w:szCs w:val="28"/>
        </w:rPr>
        <w:t xml:space="preserve"> от 30.06.2016 и ИМП МО РБ </w:t>
      </w:r>
      <w:r w:rsidRPr="00286777">
        <w:rPr>
          <w:rFonts w:eastAsia="Calibri"/>
          <w:sz w:val="28"/>
          <w:szCs w:val="28"/>
        </w:rPr>
        <w:t>для учреждений профессионального образования</w:t>
      </w:r>
      <w:r w:rsidRPr="00A06340">
        <w:rPr>
          <w:rStyle w:val="a8"/>
          <w:color w:val="000000"/>
          <w:sz w:val="28"/>
          <w:szCs w:val="28"/>
          <w:u w:val="none"/>
        </w:rPr>
        <w:t xml:space="preserve"> «К началу 2016/2017 учебного года» от</w:t>
      </w:r>
      <w:r w:rsidRPr="00A06340">
        <w:rPr>
          <w:rStyle w:val="a8"/>
          <w:sz w:val="28"/>
          <w:szCs w:val="28"/>
          <w:u w:val="none"/>
        </w:rPr>
        <w:t xml:space="preserve"> </w:t>
      </w:r>
      <w:r w:rsidRPr="00A06340">
        <w:rPr>
          <w:rFonts w:eastAsia="Calibri"/>
          <w:sz w:val="28"/>
          <w:szCs w:val="28"/>
        </w:rPr>
        <w:t>0</w:t>
      </w:r>
      <w:r w:rsidRPr="00286777">
        <w:rPr>
          <w:rFonts w:eastAsia="Calibri"/>
          <w:sz w:val="28"/>
          <w:szCs w:val="28"/>
        </w:rPr>
        <w:t>1.07.2016 № 07-20/2306/</w:t>
      </w:r>
      <w:proofErr w:type="spellStart"/>
      <w:r w:rsidRPr="00286777">
        <w:rPr>
          <w:rFonts w:eastAsia="Calibri"/>
          <w:sz w:val="28"/>
          <w:szCs w:val="28"/>
        </w:rPr>
        <w:t>дс</w:t>
      </w:r>
      <w:proofErr w:type="spellEnd"/>
      <w:r w:rsidRPr="00286777">
        <w:rPr>
          <w:rFonts w:eastAsia="Calibri"/>
          <w:sz w:val="28"/>
          <w:szCs w:val="28"/>
        </w:rPr>
        <w:t xml:space="preserve"> (</w:t>
      </w:r>
      <w:r w:rsidRPr="00286777">
        <w:rPr>
          <w:sz w:val="28"/>
          <w:szCs w:val="28"/>
          <w:lang w:val="be-BY"/>
        </w:rPr>
        <w:t xml:space="preserve">размещено на республиканском портале </w:t>
      </w:r>
      <w:r w:rsidRPr="00286777">
        <w:rPr>
          <w:sz w:val="28"/>
          <w:szCs w:val="28"/>
        </w:rPr>
        <w:t>«</w:t>
      </w:r>
      <w:r w:rsidRPr="00286777">
        <w:rPr>
          <w:sz w:val="28"/>
          <w:szCs w:val="28"/>
          <w:lang w:val="be-BY"/>
        </w:rPr>
        <w:t>Профессиональное образование</w:t>
      </w:r>
      <w:r w:rsidRPr="00286777">
        <w:rPr>
          <w:sz w:val="28"/>
          <w:szCs w:val="28"/>
        </w:rPr>
        <w:t>»)</w:t>
      </w:r>
      <w:r>
        <w:rPr>
          <w:sz w:val="28"/>
          <w:szCs w:val="28"/>
        </w:rPr>
        <w:t xml:space="preserve"> и </w:t>
      </w:r>
      <w:r w:rsidRPr="00A06340">
        <w:rPr>
          <w:bCs/>
          <w:sz w:val="28"/>
        </w:rPr>
        <w:t>м</w:t>
      </w:r>
      <w:r w:rsidR="00A06340" w:rsidRPr="00A06340">
        <w:rPr>
          <w:bCs/>
          <w:sz w:val="28"/>
        </w:rPr>
        <w:t>етодических</w:t>
      </w:r>
      <w:r w:rsidRPr="00A06340">
        <w:rPr>
          <w:bCs/>
          <w:sz w:val="28"/>
        </w:rPr>
        <w:t xml:space="preserve"> указаний</w:t>
      </w:r>
      <w:r>
        <w:rPr>
          <w:b/>
          <w:bCs/>
          <w:sz w:val="28"/>
        </w:rPr>
        <w:t xml:space="preserve"> </w:t>
      </w:r>
      <w:r>
        <w:rPr>
          <w:bCs/>
          <w:sz w:val="28"/>
        </w:rPr>
        <w:t xml:space="preserve">отдела научно-методического обеспечения общего среднего образования и образования лиц с ОПФР УО РИПО </w:t>
      </w:r>
      <w:r w:rsidRPr="00A06340">
        <w:rPr>
          <w:bCs/>
          <w:sz w:val="28"/>
        </w:rPr>
        <w:t>«Об организации образовательного процесса при изучении учебных предметов (дисциплин) общеобразовательного компонента в учреждениях профессионально-технического и среднего специального образования в 2016/2017 учебном году»</w:t>
      </w:r>
      <w:r>
        <w:rPr>
          <w:b/>
          <w:bCs/>
          <w:sz w:val="28"/>
        </w:rPr>
        <w:t xml:space="preserve"> </w:t>
      </w:r>
      <w:r w:rsidRPr="00286777">
        <w:rPr>
          <w:bCs/>
          <w:sz w:val="28"/>
        </w:rPr>
        <w:t>(</w:t>
      </w:r>
      <w:r>
        <w:rPr>
          <w:bCs/>
          <w:sz w:val="28"/>
        </w:rPr>
        <w:t xml:space="preserve">размещено на сайте </w:t>
      </w:r>
      <w:r w:rsidR="008A2328">
        <w:rPr>
          <w:bCs/>
          <w:sz w:val="28"/>
        </w:rPr>
        <w:t xml:space="preserve">УО </w:t>
      </w:r>
      <w:r>
        <w:rPr>
          <w:bCs/>
          <w:sz w:val="28"/>
        </w:rPr>
        <w:t>РИПО</w:t>
      </w:r>
      <w:r w:rsidR="00FE49E4">
        <w:rPr>
          <w:bCs/>
          <w:sz w:val="28"/>
        </w:rPr>
        <w:t xml:space="preserve"> </w:t>
      </w:r>
      <w:hyperlink r:id="rId7" w:history="1">
        <w:r w:rsidR="00357871" w:rsidRPr="00357871">
          <w:rPr>
            <w:rStyle w:val="a8"/>
            <w:i/>
            <w:color w:val="000000" w:themeColor="text1"/>
            <w:sz w:val="28"/>
            <w:szCs w:val="28"/>
            <w:u w:val="none"/>
          </w:rPr>
          <w:t>http://ripo.unibel.by</w:t>
        </w:r>
      </w:hyperlink>
      <w:r w:rsidR="00FE49E4" w:rsidRPr="00357871">
        <w:rPr>
          <w:color w:val="000000" w:themeColor="text1"/>
          <w:sz w:val="28"/>
          <w:szCs w:val="28"/>
        </w:rPr>
        <w:t>.</w:t>
      </w:r>
      <w:r w:rsidRPr="00357871">
        <w:rPr>
          <w:bCs/>
          <w:sz w:val="28"/>
        </w:rPr>
        <w:t>)</w:t>
      </w:r>
    </w:p>
    <w:p w:rsidR="0012615E" w:rsidRPr="0012615E" w:rsidRDefault="0012615E" w:rsidP="0012615E">
      <w:pPr>
        <w:widowControl w:val="0"/>
        <w:ind w:left="709"/>
        <w:jc w:val="both"/>
        <w:rPr>
          <w:b/>
          <w:sz w:val="28"/>
          <w:szCs w:val="28"/>
        </w:rPr>
      </w:pPr>
      <w:r w:rsidRPr="0012615E">
        <w:rPr>
          <w:b/>
          <w:sz w:val="28"/>
          <w:szCs w:val="28"/>
        </w:rPr>
        <w:t>1. Нормативное обеспечение образовательного процесса</w:t>
      </w:r>
    </w:p>
    <w:p w:rsidR="0012615E" w:rsidRPr="0012615E" w:rsidRDefault="0012615E" w:rsidP="0012615E">
      <w:pPr>
        <w:widowControl w:val="0"/>
        <w:ind w:firstLine="709"/>
        <w:jc w:val="both"/>
        <w:rPr>
          <w:sz w:val="28"/>
          <w:szCs w:val="28"/>
        </w:rPr>
      </w:pPr>
      <w:r w:rsidRPr="0012615E">
        <w:rPr>
          <w:sz w:val="28"/>
          <w:szCs w:val="28"/>
        </w:rPr>
        <w:t>Образовательный процесс в учреждениях профессионального образования в 2016/2017 учебном году необходимо осуществлять в соответствии с нормами Кодекса Республики Беларусь об образовании (далее – Кодекс) и иными нормативными правовыми актами. Информируем, что постановлением Совета Министров Республики Беларусь от 28.03.2016 № 250 утверждена Государственная программа «Образование и молодежная политика» на 2016–2020 годы, включающая подпрограмму «Развитие системы профессионально-технического и среднего специального образования».</w:t>
      </w:r>
    </w:p>
    <w:p w:rsidR="0012615E" w:rsidRPr="0012615E" w:rsidRDefault="0012615E" w:rsidP="0012615E">
      <w:pPr>
        <w:widowControl w:val="0"/>
        <w:ind w:firstLine="709"/>
        <w:jc w:val="both"/>
        <w:rPr>
          <w:sz w:val="28"/>
          <w:szCs w:val="28"/>
        </w:rPr>
      </w:pPr>
      <w:r w:rsidRPr="0012615E">
        <w:rPr>
          <w:sz w:val="28"/>
          <w:szCs w:val="28"/>
        </w:rPr>
        <w:t>С нормативными правовыми актами можно ознакомиться:</w:t>
      </w:r>
    </w:p>
    <w:p w:rsidR="0012615E" w:rsidRPr="006A4BAC" w:rsidRDefault="0012615E" w:rsidP="0012615E">
      <w:pPr>
        <w:widowControl w:val="0"/>
        <w:ind w:firstLine="709"/>
        <w:jc w:val="both"/>
        <w:rPr>
          <w:color w:val="000000" w:themeColor="text1"/>
          <w:sz w:val="28"/>
          <w:szCs w:val="28"/>
        </w:rPr>
      </w:pPr>
      <w:proofErr w:type="gramStart"/>
      <w:r w:rsidRPr="0012615E">
        <w:rPr>
          <w:sz w:val="28"/>
          <w:szCs w:val="28"/>
        </w:rPr>
        <w:t>в</w:t>
      </w:r>
      <w:proofErr w:type="gramEnd"/>
      <w:r w:rsidRPr="0012615E">
        <w:rPr>
          <w:sz w:val="28"/>
          <w:szCs w:val="28"/>
        </w:rPr>
        <w:t xml:space="preserve"> эталонном банке правовой информации Республики Беларусь Эталон 6.1 (</w:t>
      </w:r>
      <w:hyperlink r:id="rId8" w:history="1">
        <w:r w:rsidRPr="006A4BAC">
          <w:rPr>
            <w:rStyle w:val="a8"/>
            <w:color w:val="000000" w:themeColor="text1"/>
            <w:sz w:val="28"/>
            <w:szCs w:val="28"/>
            <w:u w:val="none"/>
            <w:lang w:val="en-US"/>
          </w:rPr>
          <w:t>www</w:t>
        </w:r>
        <w:r w:rsidRPr="006A4BAC">
          <w:rPr>
            <w:rStyle w:val="a8"/>
            <w:color w:val="000000" w:themeColor="text1"/>
            <w:sz w:val="28"/>
            <w:szCs w:val="28"/>
            <w:u w:val="none"/>
          </w:rPr>
          <w:t>.</w:t>
        </w:r>
        <w:r w:rsidRPr="006A4BAC">
          <w:rPr>
            <w:rStyle w:val="a8"/>
            <w:color w:val="000000" w:themeColor="text1"/>
            <w:sz w:val="28"/>
            <w:szCs w:val="28"/>
            <w:u w:val="none"/>
            <w:lang w:val="en-US"/>
          </w:rPr>
          <w:t>ncpi</w:t>
        </w:r>
        <w:r w:rsidRPr="006A4BAC">
          <w:rPr>
            <w:rStyle w:val="a8"/>
            <w:color w:val="000000" w:themeColor="text1"/>
            <w:sz w:val="28"/>
            <w:szCs w:val="28"/>
            <w:u w:val="none"/>
          </w:rPr>
          <w:t>.</w:t>
        </w:r>
        <w:r w:rsidRPr="006A4BAC">
          <w:rPr>
            <w:rStyle w:val="a8"/>
            <w:color w:val="000000" w:themeColor="text1"/>
            <w:sz w:val="28"/>
            <w:szCs w:val="28"/>
            <w:u w:val="none"/>
            <w:lang w:val="en-US"/>
          </w:rPr>
          <w:t>gov</w:t>
        </w:r>
      </w:hyperlink>
      <w:r w:rsidRPr="006A4BAC">
        <w:rPr>
          <w:color w:val="000000" w:themeColor="text1"/>
          <w:sz w:val="28"/>
          <w:szCs w:val="28"/>
        </w:rPr>
        <w:t xml:space="preserve">, </w:t>
      </w:r>
      <w:hyperlink r:id="rId9" w:history="1">
        <w:r w:rsidRPr="006A4BAC">
          <w:rPr>
            <w:rStyle w:val="a8"/>
            <w:color w:val="000000" w:themeColor="text1"/>
            <w:sz w:val="28"/>
            <w:szCs w:val="28"/>
            <w:u w:val="none"/>
            <w:lang w:val="en-US"/>
          </w:rPr>
          <w:t>www</w:t>
        </w:r>
        <w:r w:rsidRPr="006A4BAC">
          <w:rPr>
            <w:rStyle w:val="a8"/>
            <w:color w:val="000000" w:themeColor="text1"/>
            <w:sz w:val="28"/>
            <w:szCs w:val="28"/>
            <w:u w:val="none"/>
          </w:rPr>
          <w:t>.</w:t>
        </w:r>
        <w:r w:rsidRPr="006A4BAC">
          <w:rPr>
            <w:rStyle w:val="a8"/>
            <w:color w:val="000000" w:themeColor="text1"/>
            <w:sz w:val="28"/>
            <w:szCs w:val="28"/>
            <w:u w:val="none"/>
            <w:lang w:val="en-US"/>
          </w:rPr>
          <w:t>pravo</w:t>
        </w:r>
        <w:r w:rsidRPr="006A4BAC">
          <w:rPr>
            <w:rStyle w:val="a8"/>
            <w:color w:val="000000" w:themeColor="text1"/>
            <w:sz w:val="28"/>
            <w:szCs w:val="28"/>
            <w:u w:val="none"/>
          </w:rPr>
          <w:t>.</w:t>
        </w:r>
        <w:r w:rsidRPr="006A4BAC">
          <w:rPr>
            <w:rStyle w:val="a8"/>
            <w:color w:val="000000" w:themeColor="text1"/>
            <w:sz w:val="28"/>
            <w:szCs w:val="28"/>
            <w:u w:val="none"/>
            <w:lang w:val="en-US"/>
          </w:rPr>
          <w:t>by</w:t>
        </w:r>
      </w:hyperlink>
      <w:r w:rsidRPr="006A4BAC">
        <w:rPr>
          <w:color w:val="000000" w:themeColor="text1"/>
          <w:sz w:val="28"/>
          <w:szCs w:val="28"/>
        </w:rPr>
        <w:t>);</w:t>
      </w:r>
    </w:p>
    <w:p w:rsidR="0012615E" w:rsidRPr="0012615E" w:rsidRDefault="0012615E" w:rsidP="0012615E">
      <w:pPr>
        <w:widowControl w:val="0"/>
        <w:ind w:firstLine="709"/>
        <w:jc w:val="both"/>
        <w:rPr>
          <w:sz w:val="28"/>
          <w:szCs w:val="28"/>
        </w:rPr>
      </w:pPr>
      <w:proofErr w:type="gramStart"/>
      <w:r w:rsidRPr="0012615E">
        <w:rPr>
          <w:sz w:val="28"/>
          <w:szCs w:val="28"/>
        </w:rPr>
        <w:t>на</w:t>
      </w:r>
      <w:proofErr w:type="gramEnd"/>
      <w:r w:rsidRPr="0012615E">
        <w:rPr>
          <w:sz w:val="28"/>
          <w:szCs w:val="28"/>
        </w:rPr>
        <w:t xml:space="preserve"> сайте Справочной правовой системы Консультант Плюс </w:t>
      </w:r>
      <w:r w:rsidRPr="006A4BAC">
        <w:rPr>
          <w:color w:val="000000" w:themeColor="text1"/>
          <w:sz w:val="28"/>
          <w:szCs w:val="28"/>
        </w:rPr>
        <w:t>(</w:t>
      </w:r>
      <w:hyperlink r:id="rId10" w:history="1">
        <w:r w:rsidRPr="006A4BAC">
          <w:rPr>
            <w:rStyle w:val="a8"/>
            <w:color w:val="000000" w:themeColor="text1"/>
            <w:sz w:val="28"/>
            <w:szCs w:val="28"/>
            <w:u w:val="none"/>
          </w:rPr>
          <w:t>www.consultant.ru</w:t>
        </w:r>
      </w:hyperlink>
      <w:r w:rsidRPr="0012615E">
        <w:rPr>
          <w:sz w:val="28"/>
          <w:szCs w:val="28"/>
        </w:rPr>
        <w:t>);</w:t>
      </w:r>
    </w:p>
    <w:p w:rsidR="0012615E" w:rsidRPr="0012615E" w:rsidRDefault="0012615E" w:rsidP="0012615E">
      <w:pPr>
        <w:widowControl w:val="0"/>
        <w:ind w:firstLine="709"/>
        <w:jc w:val="both"/>
        <w:rPr>
          <w:snapToGrid w:val="0"/>
          <w:spacing w:val="-4"/>
          <w:sz w:val="28"/>
          <w:szCs w:val="28"/>
        </w:rPr>
      </w:pPr>
      <w:proofErr w:type="gramStart"/>
      <w:r w:rsidRPr="0012615E">
        <w:rPr>
          <w:sz w:val="28"/>
          <w:szCs w:val="28"/>
        </w:rPr>
        <w:t>на</w:t>
      </w:r>
      <w:proofErr w:type="gramEnd"/>
      <w:r w:rsidRPr="0012615E">
        <w:rPr>
          <w:sz w:val="28"/>
          <w:szCs w:val="28"/>
        </w:rPr>
        <w:t xml:space="preserve"> сайте </w:t>
      </w:r>
      <w:r w:rsidRPr="0012615E">
        <w:rPr>
          <w:sz w:val="28"/>
          <w:szCs w:val="28"/>
          <w:lang w:val="be-BY"/>
        </w:rPr>
        <w:t xml:space="preserve">Министерства образования Республики Беларусь </w:t>
      </w:r>
      <w:r w:rsidRPr="0012615E">
        <w:rPr>
          <w:snapToGrid w:val="0"/>
          <w:spacing w:val="-4"/>
          <w:sz w:val="28"/>
          <w:szCs w:val="28"/>
        </w:rPr>
        <w:t xml:space="preserve">по уровню ССО </w:t>
      </w:r>
      <w:r w:rsidRPr="0012615E">
        <w:rPr>
          <w:snapToGrid w:val="0"/>
          <w:spacing w:val="-4"/>
          <w:sz w:val="28"/>
          <w:szCs w:val="28"/>
          <w:lang w:val="en-US"/>
        </w:rPr>
        <w:t>http</w:t>
      </w:r>
      <w:r w:rsidRPr="0012615E">
        <w:rPr>
          <w:snapToGrid w:val="0"/>
          <w:spacing w:val="-4"/>
          <w:sz w:val="28"/>
          <w:szCs w:val="28"/>
        </w:rPr>
        <w:t>://</w:t>
      </w:r>
      <w:proofErr w:type="spellStart"/>
      <w:r w:rsidRPr="0012615E">
        <w:rPr>
          <w:snapToGrid w:val="0"/>
          <w:spacing w:val="-4"/>
          <w:sz w:val="28"/>
          <w:szCs w:val="28"/>
          <w:lang w:val="en-US"/>
        </w:rPr>
        <w:t>edu</w:t>
      </w:r>
      <w:proofErr w:type="spellEnd"/>
      <w:r w:rsidRPr="0012615E">
        <w:rPr>
          <w:snapToGrid w:val="0"/>
          <w:spacing w:val="-4"/>
          <w:sz w:val="28"/>
          <w:szCs w:val="28"/>
        </w:rPr>
        <w:t>.</w:t>
      </w:r>
      <w:proofErr w:type="spellStart"/>
      <w:r w:rsidRPr="0012615E">
        <w:rPr>
          <w:snapToGrid w:val="0"/>
          <w:spacing w:val="-4"/>
          <w:sz w:val="28"/>
          <w:szCs w:val="28"/>
          <w:lang w:val="en-US"/>
        </w:rPr>
        <w:t>gov</w:t>
      </w:r>
      <w:proofErr w:type="spellEnd"/>
      <w:r w:rsidRPr="0012615E">
        <w:rPr>
          <w:snapToGrid w:val="0"/>
          <w:spacing w:val="-4"/>
          <w:sz w:val="28"/>
          <w:szCs w:val="28"/>
        </w:rPr>
        <w:t>.</w:t>
      </w:r>
      <w:r w:rsidRPr="0012615E">
        <w:rPr>
          <w:snapToGrid w:val="0"/>
          <w:spacing w:val="-4"/>
          <w:sz w:val="28"/>
          <w:szCs w:val="28"/>
          <w:lang w:val="en-US"/>
        </w:rPr>
        <w:t>by</w:t>
      </w:r>
      <w:r w:rsidRPr="0012615E">
        <w:rPr>
          <w:snapToGrid w:val="0"/>
          <w:spacing w:val="-4"/>
          <w:sz w:val="28"/>
          <w:szCs w:val="28"/>
        </w:rPr>
        <w:t xml:space="preserve">/ (Главная страница → Система образования → Профессиональное образование → Среднее специальное образование → Нормативные правовые документы) и уровню ПТО </w:t>
      </w:r>
      <w:r w:rsidRPr="0012615E">
        <w:rPr>
          <w:snapToGrid w:val="0"/>
          <w:spacing w:val="-4"/>
          <w:sz w:val="28"/>
          <w:szCs w:val="28"/>
          <w:lang w:val="en-US"/>
        </w:rPr>
        <w:t>http</w:t>
      </w:r>
      <w:r w:rsidRPr="0012615E">
        <w:rPr>
          <w:snapToGrid w:val="0"/>
          <w:spacing w:val="-4"/>
          <w:sz w:val="28"/>
          <w:szCs w:val="28"/>
        </w:rPr>
        <w:t>://</w:t>
      </w:r>
      <w:proofErr w:type="spellStart"/>
      <w:r w:rsidRPr="0012615E">
        <w:rPr>
          <w:snapToGrid w:val="0"/>
          <w:spacing w:val="-4"/>
          <w:sz w:val="28"/>
          <w:szCs w:val="28"/>
          <w:lang w:val="en-US"/>
        </w:rPr>
        <w:t>edu</w:t>
      </w:r>
      <w:proofErr w:type="spellEnd"/>
      <w:r w:rsidRPr="0012615E">
        <w:rPr>
          <w:snapToGrid w:val="0"/>
          <w:spacing w:val="-4"/>
          <w:sz w:val="28"/>
          <w:szCs w:val="28"/>
        </w:rPr>
        <w:t>.</w:t>
      </w:r>
      <w:proofErr w:type="spellStart"/>
      <w:r w:rsidRPr="0012615E">
        <w:rPr>
          <w:snapToGrid w:val="0"/>
          <w:spacing w:val="-4"/>
          <w:sz w:val="28"/>
          <w:szCs w:val="28"/>
          <w:lang w:val="en-US"/>
        </w:rPr>
        <w:t>gov</w:t>
      </w:r>
      <w:proofErr w:type="spellEnd"/>
      <w:r w:rsidRPr="0012615E">
        <w:rPr>
          <w:snapToGrid w:val="0"/>
          <w:spacing w:val="-4"/>
          <w:sz w:val="28"/>
          <w:szCs w:val="28"/>
        </w:rPr>
        <w:t>.</w:t>
      </w:r>
      <w:r w:rsidRPr="0012615E">
        <w:rPr>
          <w:snapToGrid w:val="0"/>
          <w:spacing w:val="-4"/>
          <w:sz w:val="28"/>
          <w:szCs w:val="28"/>
          <w:lang w:val="en-US"/>
        </w:rPr>
        <w:t>by</w:t>
      </w:r>
      <w:r w:rsidRPr="0012615E">
        <w:rPr>
          <w:snapToGrid w:val="0"/>
          <w:spacing w:val="-4"/>
          <w:sz w:val="28"/>
          <w:szCs w:val="28"/>
        </w:rPr>
        <w:t>/ (Главная страница</w:t>
      </w:r>
      <w:r w:rsidRPr="0012615E">
        <w:rPr>
          <w:snapToGrid w:val="0"/>
          <w:spacing w:val="-4"/>
          <w:sz w:val="28"/>
          <w:szCs w:val="28"/>
          <w:lang w:val="be-BY"/>
        </w:rPr>
        <w:t xml:space="preserve"> </w:t>
      </w:r>
      <w:r w:rsidRPr="0012615E">
        <w:rPr>
          <w:snapToGrid w:val="0"/>
          <w:spacing w:val="-4"/>
          <w:sz w:val="28"/>
          <w:szCs w:val="28"/>
        </w:rPr>
        <w:t>→ Профессиональное образование → Система образования → Профессионально-техническое образование → Нормативные правовые документы);</w:t>
      </w:r>
    </w:p>
    <w:p w:rsidR="0012615E" w:rsidRPr="006A4BAC" w:rsidRDefault="0012615E" w:rsidP="0012615E">
      <w:pPr>
        <w:widowControl w:val="0"/>
        <w:ind w:firstLine="709"/>
        <w:jc w:val="both"/>
        <w:rPr>
          <w:color w:val="000000" w:themeColor="text1"/>
          <w:sz w:val="28"/>
          <w:szCs w:val="28"/>
          <w:u w:val="single"/>
        </w:rPr>
      </w:pPr>
      <w:proofErr w:type="gramStart"/>
      <w:r w:rsidRPr="0012615E">
        <w:rPr>
          <w:sz w:val="28"/>
          <w:szCs w:val="28"/>
        </w:rPr>
        <w:t>на</w:t>
      </w:r>
      <w:proofErr w:type="gramEnd"/>
      <w:r w:rsidRPr="0012615E">
        <w:rPr>
          <w:sz w:val="28"/>
          <w:szCs w:val="28"/>
        </w:rPr>
        <w:t xml:space="preserve"> республиканском портале «Профессиональное образование» </w:t>
      </w:r>
      <w:r w:rsidRPr="006A4BAC">
        <w:rPr>
          <w:sz w:val="28"/>
          <w:szCs w:val="28"/>
        </w:rPr>
        <w:t>(</w:t>
      </w:r>
      <w:hyperlink r:id="rId11" w:history="1">
        <w:r w:rsidRPr="006A4BAC">
          <w:rPr>
            <w:rStyle w:val="a8"/>
            <w:color w:val="000000" w:themeColor="text1"/>
            <w:sz w:val="28"/>
            <w:szCs w:val="28"/>
            <w:u w:val="none"/>
            <w:lang w:val="en-US"/>
          </w:rPr>
          <w:t>www</w:t>
        </w:r>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ripo</w:t>
        </w:r>
        <w:proofErr w:type="spellEnd"/>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unibel</w:t>
        </w:r>
        <w:proofErr w:type="spellEnd"/>
        <w:r w:rsidRPr="006A4BAC">
          <w:rPr>
            <w:rStyle w:val="a8"/>
            <w:color w:val="000000" w:themeColor="text1"/>
            <w:sz w:val="28"/>
            <w:szCs w:val="28"/>
            <w:u w:val="none"/>
          </w:rPr>
          <w:t>.</w:t>
        </w:r>
        <w:r w:rsidRPr="006A4BAC">
          <w:rPr>
            <w:rStyle w:val="a8"/>
            <w:color w:val="000000" w:themeColor="text1"/>
            <w:sz w:val="28"/>
            <w:szCs w:val="28"/>
            <w:u w:val="none"/>
            <w:lang w:val="en-US"/>
          </w:rPr>
          <w:t>by</w:t>
        </w:r>
      </w:hyperlink>
      <w:r w:rsidRPr="006A4BAC">
        <w:rPr>
          <w:color w:val="000000" w:themeColor="text1"/>
          <w:sz w:val="28"/>
          <w:szCs w:val="28"/>
        </w:rPr>
        <w:t>).</w:t>
      </w:r>
    </w:p>
    <w:p w:rsidR="0012615E" w:rsidRPr="0012615E" w:rsidRDefault="0012615E" w:rsidP="0012615E">
      <w:pPr>
        <w:widowControl w:val="0"/>
        <w:ind w:firstLine="709"/>
        <w:jc w:val="both"/>
        <w:rPr>
          <w:sz w:val="28"/>
          <w:szCs w:val="28"/>
        </w:rPr>
      </w:pPr>
      <w:r w:rsidRPr="0012615E">
        <w:rPr>
          <w:sz w:val="28"/>
          <w:szCs w:val="28"/>
        </w:rPr>
        <w:t>Письмом Министерства образования Республики Беларусь от 16.01.2016 № 07-20/330/</w:t>
      </w:r>
      <w:proofErr w:type="spellStart"/>
      <w:r w:rsidRPr="0012615E">
        <w:rPr>
          <w:sz w:val="28"/>
          <w:szCs w:val="28"/>
        </w:rPr>
        <w:t>дн</w:t>
      </w:r>
      <w:proofErr w:type="spellEnd"/>
      <w:r w:rsidRPr="0012615E">
        <w:rPr>
          <w:sz w:val="28"/>
          <w:szCs w:val="28"/>
        </w:rPr>
        <w:t>/9 разъяснены отдельные вопросы организации практики учащихся учреждений образования, реализующих образовательные программы ССО. Текст письма размещен на республиканском портале «Профессиональное образование» (</w:t>
      </w:r>
      <w:hyperlink r:id="rId12" w:history="1">
        <w:r w:rsidRPr="006A4BAC">
          <w:rPr>
            <w:rStyle w:val="a8"/>
            <w:color w:val="000000" w:themeColor="text1"/>
            <w:sz w:val="28"/>
            <w:szCs w:val="28"/>
            <w:u w:val="none"/>
            <w:lang w:val="en-US"/>
          </w:rPr>
          <w:t>http</w:t>
        </w:r>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ripo</w:t>
        </w:r>
        <w:proofErr w:type="spellEnd"/>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unibel</w:t>
        </w:r>
        <w:proofErr w:type="spellEnd"/>
        <w:r w:rsidRPr="006A4BAC">
          <w:rPr>
            <w:rStyle w:val="a8"/>
            <w:color w:val="000000" w:themeColor="text1"/>
            <w:sz w:val="28"/>
            <w:szCs w:val="28"/>
            <w:u w:val="none"/>
          </w:rPr>
          <w:t>.</w:t>
        </w:r>
        <w:r w:rsidRPr="006A4BAC">
          <w:rPr>
            <w:rStyle w:val="a8"/>
            <w:color w:val="000000" w:themeColor="text1"/>
            <w:sz w:val="28"/>
            <w:szCs w:val="28"/>
            <w:u w:val="none"/>
            <w:lang w:val="en-US"/>
          </w:rPr>
          <w:t>by</w:t>
        </w:r>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umosso</w:t>
        </w:r>
        <w:proofErr w:type="spellEnd"/>
        <w:r w:rsidRPr="006A4BAC">
          <w:rPr>
            <w:rStyle w:val="a8"/>
            <w:color w:val="000000" w:themeColor="text1"/>
            <w:sz w:val="28"/>
            <w:szCs w:val="28"/>
            <w:u w:val="none"/>
          </w:rPr>
          <w:t>/</w:t>
        </w:r>
        <w:r w:rsidRPr="006A4BAC">
          <w:rPr>
            <w:rStyle w:val="a8"/>
            <w:color w:val="000000" w:themeColor="text1"/>
            <w:sz w:val="28"/>
            <w:szCs w:val="28"/>
            <w:u w:val="none"/>
            <w:lang w:val="en-US"/>
          </w:rPr>
          <w:t>mater</w:t>
        </w:r>
        <w:r w:rsidRPr="006A4BAC">
          <w:rPr>
            <w:rStyle w:val="a8"/>
            <w:color w:val="000000" w:themeColor="text1"/>
            <w:sz w:val="28"/>
            <w:szCs w:val="28"/>
            <w:u w:val="none"/>
          </w:rPr>
          <w:t>_</w:t>
        </w:r>
        <w:proofErr w:type="spellStart"/>
        <w:r w:rsidRPr="006A4BAC">
          <w:rPr>
            <w:rStyle w:val="a8"/>
            <w:color w:val="000000" w:themeColor="text1"/>
            <w:sz w:val="28"/>
            <w:szCs w:val="28"/>
            <w:u w:val="none"/>
            <w:lang w:val="en-US"/>
          </w:rPr>
          <w:t>recomendacii</w:t>
        </w:r>
        <w:proofErr w:type="spellEnd"/>
        <w:r w:rsidRPr="006A4BAC">
          <w:rPr>
            <w:rStyle w:val="a8"/>
            <w:color w:val="000000" w:themeColor="text1"/>
            <w:sz w:val="28"/>
            <w:szCs w:val="28"/>
            <w:u w:val="none"/>
          </w:rPr>
          <w:t>.</w:t>
        </w:r>
        <w:proofErr w:type="spellStart"/>
        <w:r w:rsidRPr="006A4BAC">
          <w:rPr>
            <w:rStyle w:val="a8"/>
            <w:color w:val="000000" w:themeColor="text1"/>
            <w:sz w:val="28"/>
            <w:szCs w:val="28"/>
            <w:u w:val="none"/>
            <w:lang w:val="en-US"/>
          </w:rPr>
          <w:t>shtml</w:t>
        </w:r>
        <w:proofErr w:type="spellEnd"/>
      </w:hyperlink>
      <w:r w:rsidRPr="006A4BAC">
        <w:rPr>
          <w:color w:val="000000" w:themeColor="text1"/>
          <w:sz w:val="28"/>
          <w:szCs w:val="28"/>
        </w:rPr>
        <w:t>)</w:t>
      </w:r>
      <w:r w:rsidRPr="0012615E">
        <w:rPr>
          <w:sz w:val="28"/>
          <w:szCs w:val="28"/>
        </w:rPr>
        <w:t>.</w:t>
      </w:r>
    </w:p>
    <w:p w:rsidR="0012615E" w:rsidRPr="0012615E" w:rsidRDefault="0012615E" w:rsidP="0012615E">
      <w:pPr>
        <w:widowControl w:val="0"/>
        <w:ind w:firstLine="669"/>
        <w:jc w:val="both"/>
        <w:rPr>
          <w:sz w:val="28"/>
          <w:szCs w:val="28"/>
          <w:lang w:val="be-BY"/>
        </w:rPr>
      </w:pPr>
      <w:r w:rsidRPr="0012615E">
        <w:rPr>
          <w:sz w:val="28"/>
          <w:szCs w:val="28"/>
          <w:lang w:val="be-BY"/>
        </w:rPr>
        <w:t xml:space="preserve">В целях объединения интеллектуальных и духовных сил общества для решения задач социально-экономического развития страны, сохранения историко-культурного наследия, развития народных традиций, воспитания у </w:t>
      </w:r>
      <w:r w:rsidRPr="0012615E">
        <w:rPr>
          <w:sz w:val="28"/>
          <w:szCs w:val="28"/>
          <w:lang w:val="be-BY"/>
        </w:rPr>
        <w:lastRenderedPageBreak/>
        <w:t xml:space="preserve">граждан любви к Отечеству, а также поддержки творческих инициатив 2016 год Указом Президента Беларуси от </w:t>
      </w:r>
      <w:r w:rsidRPr="0012615E">
        <w:rPr>
          <w:bCs/>
          <w:sz w:val="28"/>
          <w:szCs w:val="28"/>
          <w:lang w:val="be-BY"/>
        </w:rPr>
        <w:t>28.12.2015 № 522 объявлен Годом культуры.</w:t>
      </w:r>
      <w:r w:rsidRPr="0012615E">
        <w:rPr>
          <w:sz w:val="28"/>
          <w:szCs w:val="28"/>
          <w:lang w:val="be-BY"/>
        </w:rPr>
        <w:t xml:space="preserve"> </w:t>
      </w:r>
      <w:r w:rsidRPr="0012615E">
        <w:rPr>
          <w:sz w:val="28"/>
          <w:szCs w:val="28"/>
        </w:rPr>
        <w:t xml:space="preserve">Обращаем внимание на необходимость выполнения запланированных мероприятий по проведению Года культуры. </w:t>
      </w:r>
      <w:r w:rsidRPr="0012615E">
        <w:rPr>
          <w:sz w:val="28"/>
          <w:szCs w:val="28"/>
          <w:lang w:val="be-BY"/>
        </w:rPr>
        <w:t xml:space="preserve">Значительное внимание необходимо уделить мероприятиям в сфере художественной культуры, которая является одним из основных средств воспитания у молодежи патриотизма и уважения к Родине. </w:t>
      </w:r>
    </w:p>
    <w:p w:rsidR="0012615E" w:rsidRPr="0012615E" w:rsidRDefault="0012615E" w:rsidP="0012615E">
      <w:pPr>
        <w:widowControl w:val="0"/>
        <w:ind w:firstLine="708"/>
        <w:jc w:val="both"/>
        <w:rPr>
          <w:rFonts w:eastAsia="Calibri"/>
          <w:bCs/>
          <w:sz w:val="28"/>
          <w:szCs w:val="28"/>
        </w:rPr>
      </w:pPr>
      <w:r w:rsidRPr="0012615E">
        <w:rPr>
          <w:sz w:val="28"/>
          <w:szCs w:val="28"/>
        </w:rPr>
        <w:t xml:space="preserve">Также учреждениям профессионального образования в новом учебном году следует обратить особое внимание на расширение подготовки по образовательным программам дополнительного образования взрослых в соответствии с </w:t>
      </w:r>
      <w:r w:rsidRPr="0012615E">
        <w:rPr>
          <w:rFonts w:eastAsia="Calibri"/>
          <w:bCs/>
          <w:sz w:val="28"/>
          <w:szCs w:val="28"/>
        </w:rPr>
        <w:t>требованиями рынка труда и общества, а также на соответствие качества подготовки кадров требованиям со стороны работодателей.</w:t>
      </w:r>
    </w:p>
    <w:p w:rsidR="0012615E" w:rsidRPr="0012615E" w:rsidRDefault="0012615E" w:rsidP="0012615E">
      <w:pPr>
        <w:ind w:firstLine="709"/>
        <w:jc w:val="both"/>
        <w:rPr>
          <w:sz w:val="28"/>
          <w:szCs w:val="28"/>
        </w:rPr>
      </w:pPr>
      <w:r w:rsidRPr="0012615E">
        <w:rPr>
          <w:sz w:val="28"/>
          <w:szCs w:val="28"/>
        </w:rPr>
        <w:t>В части научно-методического и нормативного правового обеспечения дополнительного образования взрослых следует руководствоваться:</w:t>
      </w:r>
    </w:p>
    <w:p w:rsidR="0012615E" w:rsidRPr="0012615E" w:rsidRDefault="00A06340" w:rsidP="0012615E">
      <w:pPr>
        <w:ind w:firstLine="709"/>
        <w:jc w:val="both"/>
        <w:rPr>
          <w:sz w:val="28"/>
          <w:szCs w:val="28"/>
        </w:rPr>
      </w:pPr>
      <w:r>
        <w:rPr>
          <w:sz w:val="28"/>
          <w:szCs w:val="28"/>
        </w:rPr>
        <w:t xml:space="preserve">- </w:t>
      </w:r>
      <w:r w:rsidR="0012615E" w:rsidRPr="0012615E">
        <w:rPr>
          <w:sz w:val="28"/>
          <w:szCs w:val="28"/>
        </w:rPr>
        <w:t>постановлениями Министерства труда и социальной защиты Республики Беларусь от 30.06.2015 № 42, от 29.12.2015 № 82, внесены изменения и дополнения № 16, № 17 в Общегосударственный классификатор Республики Беларусь «Профессии рабочих и должности служащих» (ОКРБ 006-2009);</w:t>
      </w:r>
    </w:p>
    <w:p w:rsidR="0012615E" w:rsidRPr="0012615E" w:rsidRDefault="00A06340" w:rsidP="0012615E">
      <w:pPr>
        <w:autoSpaceDE w:val="0"/>
        <w:autoSpaceDN w:val="0"/>
        <w:adjustRightInd w:val="0"/>
        <w:ind w:firstLine="540"/>
        <w:jc w:val="both"/>
        <w:rPr>
          <w:sz w:val="28"/>
          <w:szCs w:val="28"/>
        </w:rPr>
      </w:pPr>
      <w:r>
        <w:rPr>
          <w:sz w:val="28"/>
          <w:szCs w:val="28"/>
        </w:rPr>
        <w:t xml:space="preserve">- </w:t>
      </w:r>
      <w:r w:rsidR="0012615E" w:rsidRPr="0012615E">
        <w:rPr>
          <w:sz w:val="28"/>
          <w:szCs w:val="28"/>
        </w:rPr>
        <w:t>постановлением Министерства образования Республики Беларусь, Министерства труда и социальной защиты Республики Беларусь, Министерства финансов Республики Беларусь, Министерства экономики Республики Беларусь от 12.08.2015 № 100/49/38/48, в котором</w:t>
      </w:r>
      <w:r w:rsidR="0012615E" w:rsidRPr="0012615E">
        <w:rPr>
          <w:color w:val="FF0000"/>
          <w:sz w:val="28"/>
          <w:szCs w:val="28"/>
        </w:rPr>
        <w:t xml:space="preserve"> </w:t>
      </w:r>
      <w:r w:rsidR="0012615E" w:rsidRPr="0012615E">
        <w:rPr>
          <w:sz w:val="28"/>
          <w:szCs w:val="28"/>
        </w:rPr>
        <w:t>принята новая редакция Перечня профессий для подготовки рабочих, с изменениями и дополнениями по 88</w:t>
      </w:r>
      <w:r w:rsidR="0012615E" w:rsidRPr="0012615E">
        <w:rPr>
          <w:b/>
          <w:sz w:val="28"/>
          <w:szCs w:val="28"/>
        </w:rPr>
        <w:t xml:space="preserve"> </w:t>
      </w:r>
      <w:r w:rsidR="0012615E" w:rsidRPr="0012615E">
        <w:rPr>
          <w:sz w:val="28"/>
          <w:szCs w:val="28"/>
        </w:rPr>
        <w:t xml:space="preserve">профессиям. </w:t>
      </w:r>
    </w:p>
    <w:p w:rsidR="0012615E" w:rsidRPr="0012615E" w:rsidRDefault="0012615E" w:rsidP="00CC595D">
      <w:pPr>
        <w:widowControl w:val="0"/>
        <w:ind w:firstLine="709"/>
        <w:jc w:val="both"/>
        <w:rPr>
          <w:sz w:val="28"/>
          <w:szCs w:val="28"/>
          <w:lang w:val="be-BY"/>
        </w:rPr>
      </w:pPr>
      <w:r w:rsidRPr="0012615E">
        <w:rPr>
          <w:sz w:val="28"/>
          <w:szCs w:val="28"/>
          <w:lang w:val="be-BY"/>
        </w:rPr>
        <w:t>Экспериментальная и инновационная деятельность в 2016/2017 учебном году в учреждениях профессионально-технического и среднего специального образования (далее − УПТО и УССО) осуществляется в соответствии с Инструкцией о порядке осуществления экспериментальной и инновационной деятельности в сфере образования, утвержденной постановлением Министерства образования Республики Беларусь от 01.09.2011 № 251, на основании приказа Министра образования, которым утверждается перечень учреждений образования, на базе которых осуществляется экспериментальная и инновационная деятельность в сфере образования, в 2016/2017 учебном году.</w:t>
      </w:r>
    </w:p>
    <w:p w:rsidR="0012615E" w:rsidRPr="0012615E" w:rsidRDefault="0012615E" w:rsidP="00CC595D">
      <w:pPr>
        <w:widowControl w:val="0"/>
        <w:ind w:firstLine="709"/>
        <w:jc w:val="both"/>
        <w:rPr>
          <w:sz w:val="28"/>
          <w:szCs w:val="28"/>
          <w:lang w:val="be-BY"/>
        </w:rPr>
      </w:pPr>
      <w:r w:rsidRPr="0012615E">
        <w:rPr>
          <w:sz w:val="28"/>
          <w:szCs w:val="28"/>
          <w:lang w:val="be-BY"/>
        </w:rPr>
        <w:t>В целях внедрения в практику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 на республиканском портале «Профессиональное образование» в разделе «Экспериментальная и инновационная деятельность» (</w:t>
      </w:r>
      <w:r w:rsidRPr="0012615E">
        <w:rPr>
          <w:sz w:val="28"/>
          <w:szCs w:val="28"/>
          <w:lang w:val="be-BY"/>
        </w:rPr>
        <w:fldChar w:fldCharType="begin"/>
      </w:r>
      <w:r w:rsidRPr="0012615E">
        <w:rPr>
          <w:sz w:val="28"/>
          <w:szCs w:val="28"/>
          <w:lang w:val="be-BY"/>
        </w:rPr>
        <w:instrText>HYPERLINK "http://ripo.unibel.by/cr/"</w:instrText>
      </w:r>
      <w:r w:rsidRPr="0012615E">
        <w:rPr>
          <w:sz w:val="28"/>
          <w:szCs w:val="28"/>
          <w:lang w:val="be-BY"/>
        </w:rPr>
        <w:fldChar w:fldCharType="separate"/>
      </w:r>
      <w:r w:rsidRPr="0012615E">
        <w:rPr>
          <w:sz w:val="28"/>
          <w:szCs w:val="28"/>
          <w:lang w:val="be-BY"/>
        </w:rPr>
        <w:t>http://ripo.unibel.by/cr/</w:t>
      </w:r>
      <w:r w:rsidRPr="0012615E">
        <w:rPr>
          <w:sz w:val="28"/>
          <w:szCs w:val="28"/>
          <w:lang w:val="be-BY"/>
        </w:rPr>
        <w:fldChar w:fldCharType="end"/>
      </w:r>
      <w:r w:rsidRPr="0012615E">
        <w:rPr>
          <w:sz w:val="28"/>
          <w:szCs w:val="28"/>
          <w:lang w:val="be-BY"/>
        </w:rPr>
        <w:t>) размещены рекомендации по использованию в образовательном процессе учреждений профессионального образования результатов экспериментальной деятельности 2015/2016 учебного года.</w:t>
      </w:r>
    </w:p>
    <w:p w:rsidR="0012615E" w:rsidRDefault="0012615E" w:rsidP="0012615E">
      <w:pPr>
        <w:widowControl w:val="0"/>
        <w:spacing w:line="242" w:lineRule="auto"/>
        <w:ind w:firstLine="709"/>
        <w:jc w:val="both"/>
        <w:rPr>
          <w:sz w:val="28"/>
          <w:szCs w:val="28"/>
          <w:lang w:val="be-BY"/>
        </w:rPr>
      </w:pPr>
      <w:r w:rsidRPr="0012615E">
        <w:rPr>
          <w:sz w:val="28"/>
          <w:szCs w:val="28"/>
          <w:lang w:val="be-BY"/>
        </w:rPr>
        <w:t xml:space="preserve">Обращаем внимание на необходимость создания на сайтах учреждений образования, участвующих в экспериментальной и инновационной </w:t>
      </w:r>
      <w:r w:rsidRPr="0012615E">
        <w:rPr>
          <w:sz w:val="28"/>
          <w:szCs w:val="28"/>
          <w:lang w:val="be-BY"/>
        </w:rPr>
        <w:lastRenderedPageBreak/>
        <w:t xml:space="preserve">деятельности, рубрики «Экспериментальная и инновационная деятельность». </w:t>
      </w:r>
    </w:p>
    <w:p w:rsidR="00FE49E4" w:rsidRPr="00E25F47" w:rsidRDefault="00FE49E4" w:rsidP="00FE49E4">
      <w:pPr>
        <w:ind w:firstLine="709"/>
        <w:jc w:val="both"/>
        <w:rPr>
          <w:b/>
          <w:sz w:val="28"/>
          <w:szCs w:val="28"/>
        </w:rPr>
      </w:pPr>
      <w:r>
        <w:rPr>
          <w:b/>
          <w:sz w:val="28"/>
          <w:szCs w:val="28"/>
        </w:rPr>
        <w:t xml:space="preserve">1.1 </w:t>
      </w:r>
      <w:r w:rsidRPr="00E25F47">
        <w:rPr>
          <w:b/>
          <w:sz w:val="28"/>
          <w:szCs w:val="28"/>
        </w:rPr>
        <w:t>НОРМАТИВНОЕ ПРАВОВОЕ ОБЕСПЕЧЕНИЕ ДЕЯ</w:t>
      </w:r>
      <w:r w:rsidR="008A2328">
        <w:rPr>
          <w:b/>
          <w:sz w:val="28"/>
          <w:szCs w:val="28"/>
        </w:rPr>
        <w:t xml:space="preserve">ТЕЛЬНОСТИ УЧРЕЖДЕНИЙ </w:t>
      </w:r>
      <w:r>
        <w:rPr>
          <w:b/>
          <w:sz w:val="28"/>
          <w:szCs w:val="28"/>
        </w:rPr>
        <w:t xml:space="preserve">ССО </w:t>
      </w:r>
    </w:p>
    <w:p w:rsidR="00FE49E4" w:rsidRPr="00E25F47" w:rsidRDefault="00FE49E4" w:rsidP="00FE49E4">
      <w:pPr>
        <w:ind w:firstLine="709"/>
        <w:jc w:val="both"/>
        <w:rPr>
          <w:sz w:val="28"/>
          <w:szCs w:val="28"/>
        </w:rPr>
      </w:pPr>
      <w:r w:rsidRPr="00E25F47">
        <w:rPr>
          <w:sz w:val="28"/>
          <w:szCs w:val="28"/>
        </w:rPr>
        <w:t>Нормативное правовое обеспечение деятельности учреждений образования, реализующих образовательные программ</w:t>
      </w:r>
      <w:r w:rsidR="008A2328">
        <w:rPr>
          <w:sz w:val="28"/>
          <w:szCs w:val="28"/>
        </w:rPr>
        <w:t>ы</w:t>
      </w:r>
      <w:r w:rsidRPr="00E25F47">
        <w:rPr>
          <w:sz w:val="28"/>
          <w:szCs w:val="28"/>
        </w:rPr>
        <w:t xml:space="preserve"> среднего специального образования, включает: </w:t>
      </w:r>
    </w:p>
    <w:p w:rsidR="00FE49E4" w:rsidRPr="00FE49E4" w:rsidRDefault="00FE49E4" w:rsidP="00FE49E4">
      <w:pPr>
        <w:pStyle w:val="31"/>
        <w:ind w:firstLine="708"/>
        <w:rPr>
          <w:color w:val="000000" w:themeColor="text1"/>
          <w:sz w:val="28"/>
          <w:szCs w:val="28"/>
        </w:rPr>
      </w:pPr>
      <w:r w:rsidRPr="00FE49E4">
        <w:rPr>
          <w:color w:val="000000" w:themeColor="text1"/>
          <w:sz w:val="28"/>
          <w:szCs w:val="28"/>
        </w:rPr>
        <w:t>•</w:t>
      </w:r>
      <w:r w:rsidRPr="00FE49E4">
        <w:rPr>
          <w:color w:val="000000" w:themeColor="text1"/>
          <w:sz w:val="28"/>
          <w:szCs w:val="28"/>
        </w:rPr>
        <w:tab/>
      </w:r>
      <w:r w:rsidRPr="00FE49E4">
        <w:rPr>
          <w:b/>
          <w:color w:val="000000" w:themeColor="text1"/>
          <w:sz w:val="28"/>
          <w:szCs w:val="28"/>
        </w:rPr>
        <w:t xml:space="preserve">Кодекс </w:t>
      </w:r>
      <w:r w:rsidRPr="00FE49E4">
        <w:rPr>
          <w:color w:val="000000" w:themeColor="text1"/>
          <w:sz w:val="28"/>
          <w:szCs w:val="28"/>
        </w:rPr>
        <w:t>Республики Беларусь об образовании;</w:t>
      </w:r>
    </w:p>
    <w:p w:rsidR="00FE49E4" w:rsidRPr="00FE49E4" w:rsidRDefault="00FE49E4" w:rsidP="00FE49E4">
      <w:pPr>
        <w:ind w:firstLine="720"/>
        <w:jc w:val="both"/>
        <w:rPr>
          <w:sz w:val="28"/>
          <w:szCs w:val="28"/>
        </w:rPr>
      </w:pPr>
      <w:r w:rsidRPr="00FE49E4">
        <w:rPr>
          <w:sz w:val="28"/>
          <w:szCs w:val="28"/>
        </w:rPr>
        <w:t>•</w:t>
      </w:r>
      <w:r w:rsidRPr="00FE49E4">
        <w:rPr>
          <w:sz w:val="28"/>
          <w:szCs w:val="28"/>
        </w:rPr>
        <w:tab/>
      </w:r>
      <w:r w:rsidRPr="00FE49E4">
        <w:rPr>
          <w:b/>
          <w:sz w:val="28"/>
          <w:szCs w:val="28"/>
        </w:rPr>
        <w:t>Положение об учреждении</w:t>
      </w:r>
      <w:r w:rsidRPr="00FE49E4">
        <w:rPr>
          <w:sz w:val="28"/>
          <w:szCs w:val="28"/>
        </w:rPr>
        <w:t xml:space="preserve"> среднего специального   образования (утверждено постановлением Министерства образования Республики Беларусь 22.07.2011 № 106) – при реализации образовательных прог</w:t>
      </w:r>
      <w:r>
        <w:rPr>
          <w:sz w:val="28"/>
          <w:szCs w:val="28"/>
        </w:rPr>
        <w:t xml:space="preserve">рамм среднего специального </w:t>
      </w:r>
      <w:r w:rsidRPr="00FE49E4">
        <w:rPr>
          <w:sz w:val="28"/>
          <w:szCs w:val="28"/>
        </w:rPr>
        <w:t>образования;</w:t>
      </w:r>
    </w:p>
    <w:p w:rsidR="00FE49E4" w:rsidRPr="00FE49E4" w:rsidRDefault="00FE49E4" w:rsidP="00FE49E4">
      <w:pPr>
        <w:pStyle w:val="a3"/>
        <w:spacing w:after="0"/>
        <w:ind w:firstLine="709"/>
        <w:jc w:val="both"/>
        <w:rPr>
          <w:sz w:val="28"/>
          <w:szCs w:val="28"/>
        </w:rPr>
      </w:pPr>
      <w:r w:rsidRPr="00FE49E4">
        <w:rPr>
          <w:sz w:val="28"/>
          <w:szCs w:val="28"/>
        </w:rPr>
        <w:t>•</w:t>
      </w:r>
      <w:r w:rsidRPr="00FE49E4">
        <w:rPr>
          <w:sz w:val="28"/>
          <w:szCs w:val="28"/>
        </w:rPr>
        <w:tab/>
      </w:r>
      <w:r w:rsidRPr="00FE49E4">
        <w:rPr>
          <w:b/>
          <w:sz w:val="28"/>
          <w:szCs w:val="28"/>
        </w:rPr>
        <w:t>Правила проведения аттестации</w:t>
      </w:r>
      <w:r w:rsidRPr="00FE49E4">
        <w:rPr>
          <w:sz w:val="28"/>
          <w:szCs w:val="28"/>
        </w:rPr>
        <w:t xml:space="preserve"> учащихся, курсантов при освоении содержания образовательных </w:t>
      </w:r>
      <w:r>
        <w:rPr>
          <w:sz w:val="28"/>
          <w:szCs w:val="28"/>
        </w:rPr>
        <w:t xml:space="preserve">программ среднего специального </w:t>
      </w:r>
      <w:r w:rsidRPr="00FE49E4">
        <w:rPr>
          <w:sz w:val="28"/>
          <w:szCs w:val="28"/>
        </w:rPr>
        <w:t>образования</w:t>
      </w:r>
      <w:r>
        <w:rPr>
          <w:sz w:val="28"/>
          <w:szCs w:val="28"/>
        </w:rPr>
        <w:t xml:space="preserve"> </w:t>
      </w:r>
      <w:r w:rsidRPr="00FE49E4">
        <w:rPr>
          <w:sz w:val="28"/>
          <w:szCs w:val="28"/>
        </w:rPr>
        <w:t>(утверждены Министерством образования Республики Беларусь 22.07.2011 № 106) – при реализации образовательных программ среднего специального образования;</w:t>
      </w:r>
    </w:p>
    <w:p w:rsidR="00FE49E4" w:rsidRPr="00FE49E4" w:rsidRDefault="00FE49E4" w:rsidP="00FE49E4">
      <w:pPr>
        <w:pStyle w:val="a3"/>
        <w:spacing w:after="0"/>
        <w:ind w:firstLine="709"/>
        <w:jc w:val="both"/>
        <w:rPr>
          <w:sz w:val="28"/>
          <w:szCs w:val="28"/>
        </w:rPr>
      </w:pPr>
      <w:r w:rsidRPr="00FE49E4">
        <w:rPr>
          <w:sz w:val="28"/>
          <w:szCs w:val="28"/>
        </w:rPr>
        <w:t>•</w:t>
      </w:r>
      <w:r w:rsidRPr="00FE49E4">
        <w:rPr>
          <w:sz w:val="28"/>
          <w:szCs w:val="28"/>
        </w:rPr>
        <w:tab/>
      </w:r>
      <w:r w:rsidRPr="00FE49E4">
        <w:rPr>
          <w:b/>
          <w:sz w:val="28"/>
          <w:szCs w:val="28"/>
        </w:rPr>
        <w:t>Правила проведения аттестации</w:t>
      </w:r>
      <w:r w:rsidRPr="00FE49E4">
        <w:rPr>
          <w:sz w:val="28"/>
          <w:szCs w:val="28"/>
        </w:rPr>
        <w:t xml:space="preserve"> учащихся при освоении содержания образовательных программ общего среднего образования (утверждены постановлением Министерства образования Республики Беларусь 20.06.2011 г. № 38) – при реализации образовательных программ профессионально-технического и среднего специального образования с получением общего среднего образования;</w:t>
      </w:r>
    </w:p>
    <w:p w:rsidR="00FE49E4" w:rsidRPr="00FE49E4" w:rsidRDefault="00FE49E4" w:rsidP="00FE49E4">
      <w:pPr>
        <w:pStyle w:val="a3"/>
        <w:spacing w:after="0"/>
        <w:ind w:firstLine="709"/>
        <w:jc w:val="both"/>
        <w:rPr>
          <w:sz w:val="28"/>
          <w:szCs w:val="28"/>
        </w:rPr>
      </w:pPr>
      <w:r w:rsidRPr="00FE49E4">
        <w:rPr>
          <w:sz w:val="28"/>
          <w:szCs w:val="28"/>
        </w:rPr>
        <w:t>•</w:t>
      </w:r>
      <w:r w:rsidRPr="00FE49E4">
        <w:rPr>
          <w:sz w:val="28"/>
          <w:szCs w:val="28"/>
        </w:rPr>
        <w:tab/>
      </w:r>
      <w:r w:rsidRPr="00FE49E4">
        <w:rPr>
          <w:b/>
          <w:sz w:val="28"/>
          <w:szCs w:val="28"/>
        </w:rPr>
        <w:t>Санитарные нормы и</w:t>
      </w:r>
      <w:r w:rsidRPr="00FE49E4">
        <w:rPr>
          <w:sz w:val="28"/>
          <w:szCs w:val="28"/>
        </w:rPr>
        <w:t xml:space="preserve"> </w:t>
      </w:r>
      <w:r w:rsidRPr="00FE49E4">
        <w:rPr>
          <w:b/>
          <w:sz w:val="28"/>
          <w:szCs w:val="28"/>
        </w:rPr>
        <w:t>правила</w:t>
      </w:r>
      <w:r w:rsidRPr="00FE49E4">
        <w:rPr>
          <w:sz w:val="28"/>
          <w:szCs w:val="28"/>
        </w:rPr>
        <w:t xml:space="preserve"> «Требования для учреждений профессионально-технического и среднего специального образования (утверждены постановлением Министерства здравоохранения Республики Беларусь 06.05.2013 г. № 38);</w:t>
      </w:r>
    </w:p>
    <w:p w:rsidR="00FE49E4" w:rsidRPr="00FE49E4" w:rsidRDefault="00FE49E4" w:rsidP="00FE49E4">
      <w:pPr>
        <w:pStyle w:val="a3"/>
        <w:spacing w:after="0"/>
        <w:ind w:firstLine="709"/>
        <w:jc w:val="both"/>
        <w:rPr>
          <w:sz w:val="28"/>
          <w:szCs w:val="28"/>
        </w:rPr>
      </w:pPr>
      <w:r w:rsidRPr="00FE49E4">
        <w:rPr>
          <w:sz w:val="28"/>
          <w:szCs w:val="28"/>
        </w:rPr>
        <w:t>•</w:t>
      </w:r>
      <w:r w:rsidRPr="00FE49E4">
        <w:rPr>
          <w:sz w:val="28"/>
          <w:szCs w:val="28"/>
        </w:rPr>
        <w:tab/>
      </w:r>
      <w:r w:rsidRPr="00FE49E4">
        <w:rPr>
          <w:b/>
          <w:sz w:val="28"/>
          <w:szCs w:val="28"/>
        </w:rPr>
        <w:t>Нормы оценки результатов учебной деятельности</w:t>
      </w:r>
      <w:r w:rsidRPr="00FE49E4">
        <w:rPr>
          <w:sz w:val="28"/>
          <w:szCs w:val="28"/>
        </w:rPr>
        <w:t xml:space="preserve"> учащихся общеобразовательных учреждений по учебным предметам, утвержденные приказом Министерства образования Республики Беларусь от 29.05.2009 № 674 (с изменениями и дополнениями от 29.09.2010 № 635);</w:t>
      </w:r>
    </w:p>
    <w:p w:rsidR="00FE49E4" w:rsidRPr="00FE49E4" w:rsidRDefault="00FE49E4" w:rsidP="00FE49E4">
      <w:pPr>
        <w:tabs>
          <w:tab w:val="left" w:pos="1008"/>
        </w:tabs>
        <w:ind w:firstLine="709"/>
        <w:jc w:val="both"/>
        <w:rPr>
          <w:spacing w:val="-2"/>
          <w:kern w:val="24"/>
          <w:sz w:val="28"/>
          <w:szCs w:val="28"/>
        </w:rPr>
      </w:pPr>
      <w:r w:rsidRPr="00FE49E4">
        <w:rPr>
          <w:sz w:val="28"/>
          <w:szCs w:val="28"/>
        </w:rPr>
        <w:t>•</w:t>
      </w:r>
      <w:r w:rsidRPr="00FE49E4">
        <w:rPr>
          <w:sz w:val="28"/>
          <w:szCs w:val="28"/>
        </w:rPr>
        <w:tab/>
      </w:r>
      <w:r w:rsidRPr="00FE49E4">
        <w:rPr>
          <w:sz w:val="28"/>
          <w:szCs w:val="28"/>
        </w:rPr>
        <w:tab/>
      </w:r>
      <w:r w:rsidRPr="00FE49E4">
        <w:rPr>
          <w:b/>
          <w:spacing w:val="-2"/>
          <w:kern w:val="24"/>
          <w:sz w:val="28"/>
          <w:szCs w:val="28"/>
        </w:rPr>
        <w:t>Перечень мебели, инвентаря и средств</w:t>
      </w:r>
      <w:r w:rsidRPr="00FE49E4">
        <w:rPr>
          <w:spacing w:val="-2"/>
          <w:kern w:val="24"/>
          <w:sz w:val="28"/>
          <w:szCs w:val="28"/>
        </w:rPr>
        <w:t xml:space="preserve"> </w:t>
      </w:r>
      <w:r w:rsidRPr="00FE49E4">
        <w:rPr>
          <w:b/>
          <w:spacing w:val="-2"/>
          <w:kern w:val="24"/>
          <w:sz w:val="28"/>
          <w:szCs w:val="28"/>
        </w:rPr>
        <w:t xml:space="preserve">обучения, </w:t>
      </w:r>
      <w:r w:rsidRPr="00FE49E4">
        <w:rPr>
          <w:spacing w:val="-2"/>
          <w:kern w:val="24"/>
          <w:sz w:val="28"/>
          <w:szCs w:val="28"/>
        </w:rPr>
        <w:t>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г. № 75);</w:t>
      </w:r>
    </w:p>
    <w:p w:rsidR="00FE49E4" w:rsidRPr="00FE49E4" w:rsidRDefault="00FE49E4" w:rsidP="00FE49E4">
      <w:pPr>
        <w:ind w:firstLine="709"/>
        <w:jc w:val="both"/>
        <w:rPr>
          <w:color w:val="000000"/>
          <w:sz w:val="28"/>
          <w:szCs w:val="28"/>
        </w:rPr>
      </w:pPr>
      <w:r w:rsidRPr="00FE49E4">
        <w:rPr>
          <w:sz w:val="28"/>
          <w:szCs w:val="28"/>
        </w:rPr>
        <w:t>•</w:t>
      </w:r>
      <w:r w:rsidRPr="00FE49E4">
        <w:rPr>
          <w:sz w:val="28"/>
          <w:szCs w:val="28"/>
        </w:rPr>
        <w:tab/>
      </w:r>
      <w:r w:rsidRPr="00FE49E4">
        <w:rPr>
          <w:b/>
          <w:color w:val="000000"/>
          <w:sz w:val="28"/>
          <w:szCs w:val="28"/>
        </w:rPr>
        <w:t>Правила безопасности</w:t>
      </w:r>
      <w:r w:rsidRPr="00FE49E4">
        <w:rPr>
          <w:color w:val="000000"/>
          <w:sz w:val="28"/>
          <w:szCs w:val="28"/>
        </w:rPr>
        <w:t xml:space="preserve"> при организации образовательного процесса по учебным предметам (дисциплинам) «Химия» и «Физика» в учреждениях образования Республики Беларусь (утверждены постановлением Министерства образования Республики Беларусь 26.03.2008 № 26);</w:t>
      </w:r>
    </w:p>
    <w:p w:rsidR="00FE49E4" w:rsidRPr="00FE49E4" w:rsidRDefault="00FE49E4" w:rsidP="00FE49E4">
      <w:pPr>
        <w:pStyle w:val="a3"/>
        <w:spacing w:after="0"/>
        <w:ind w:right="-1" w:firstLine="709"/>
        <w:jc w:val="both"/>
        <w:rPr>
          <w:spacing w:val="-2"/>
          <w:kern w:val="24"/>
          <w:sz w:val="28"/>
          <w:szCs w:val="28"/>
          <w:lang w:val="be-BY"/>
        </w:rPr>
      </w:pPr>
      <w:r w:rsidRPr="00FE49E4">
        <w:rPr>
          <w:sz w:val="28"/>
          <w:szCs w:val="28"/>
        </w:rPr>
        <w:t>•</w:t>
      </w:r>
      <w:r w:rsidRPr="00FE49E4">
        <w:rPr>
          <w:sz w:val="28"/>
          <w:szCs w:val="28"/>
        </w:rPr>
        <w:tab/>
      </w:r>
      <w:r w:rsidRPr="00FE49E4">
        <w:rPr>
          <w:b/>
          <w:sz w:val="28"/>
          <w:szCs w:val="28"/>
          <w:lang w:val="be-BY"/>
        </w:rPr>
        <w:t xml:space="preserve">Метадычныя рэкамендацыи па фарміраванні культуры вуснага і пісьмовага маўлення </w:t>
      </w:r>
      <w:r w:rsidRPr="00FE49E4">
        <w:rPr>
          <w:sz w:val="28"/>
          <w:szCs w:val="28"/>
          <w:lang w:val="be-BY"/>
        </w:rPr>
        <w:t>ва ўстановах адукацыі, якія рэалізуюць адукацыйныя праграмы агульнай сярэдняй адукацыі (</w:t>
      </w:r>
      <w:r w:rsidRPr="00FE49E4">
        <w:rPr>
          <w:spacing w:val="-2"/>
          <w:kern w:val="24"/>
          <w:sz w:val="28"/>
          <w:szCs w:val="28"/>
        </w:rPr>
        <w:t xml:space="preserve">утверждены Министерством образования Республики Беларусь </w:t>
      </w:r>
      <w:r w:rsidRPr="00FE49E4">
        <w:rPr>
          <w:spacing w:val="-2"/>
          <w:kern w:val="24"/>
          <w:sz w:val="28"/>
          <w:szCs w:val="28"/>
          <w:lang w:val="be-BY"/>
        </w:rPr>
        <w:t xml:space="preserve">06.06.2016 г.) </w:t>
      </w:r>
      <w:r w:rsidRPr="00FE49E4">
        <w:rPr>
          <w:color w:val="000000"/>
          <w:sz w:val="28"/>
          <w:szCs w:val="28"/>
        </w:rPr>
        <w:t xml:space="preserve"> </w:t>
      </w:r>
      <w:r w:rsidRPr="00FE49E4">
        <w:rPr>
          <w:color w:val="000000" w:themeColor="text1"/>
          <w:sz w:val="28"/>
          <w:szCs w:val="28"/>
        </w:rPr>
        <w:t>(</w:t>
      </w:r>
      <w:hyperlink r:id="rId13" w:history="1">
        <w:r w:rsidRPr="00FE49E4">
          <w:rPr>
            <w:rStyle w:val="a8"/>
            <w:color w:val="000000" w:themeColor="text1"/>
            <w:sz w:val="28"/>
            <w:szCs w:val="28"/>
            <w:u w:val="none"/>
            <w:lang w:val="en-US"/>
          </w:rPr>
          <w:t>www</w:t>
        </w:r>
        <w:r w:rsidRPr="00FE49E4">
          <w:rPr>
            <w:rStyle w:val="a8"/>
            <w:color w:val="000000" w:themeColor="text1"/>
            <w:sz w:val="28"/>
            <w:szCs w:val="28"/>
            <w:u w:val="none"/>
          </w:rPr>
          <w:t>.</w:t>
        </w:r>
        <w:r w:rsidRPr="00FE49E4">
          <w:rPr>
            <w:rStyle w:val="a8"/>
            <w:color w:val="000000" w:themeColor="text1"/>
            <w:sz w:val="28"/>
            <w:szCs w:val="28"/>
            <w:u w:val="none"/>
            <w:lang w:val="en-US"/>
          </w:rPr>
          <w:t>edu</w:t>
        </w:r>
        <w:r w:rsidRPr="00FE49E4">
          <w:rPr>
            <w:rStyle w:val="a8"/>
            <w:color w:val="000000" w:themeColor="text1"/>
            <w:sz w:val="28"/>
            <w:szCs w:val="28"/>
            <w:u w:val="none"/>
          </w:rPr>
          <w:t>.</w:t>
        </w:r>
        <w:r w:rsidRPr="00FE49E4">
          <w:rPr>
            <w:rStyle w:val="a8"/>
            <w:color w:val="000000" w:themeColor="text1"/>
            <w:sz w:val="28"/>
            <w:szCs w:val="28"/>
            <w:u w:val="none"/>
            <w:lang w:val="en-US"/>
          </w:rPr>
          <w:t>gov</w:t>
        </w:r>
        <w:r w:rsidRPr="00FE49E4">
          <w:rPr>
            <w:rStyle w:val="a8"/>
            <w:color w:val="000000" w:themeColor="text1"/>
            <w:sz w:val="28"/>
            <w:szCs w:val="28"/>
            <w:u w:val="none"/>
          </w:rPr>
          <w:t>.</w:t>
        </w:r>
        <w:r w:rsidRPr="00FE49E4">
          <w:rPr>
            <w:rStyle w:val="a8"/>
            <w:color w:val="000000" w:themeColor="text1"/>
            <w:sz w:val="28"/>
            <w:szCs w:val="28"/>
            <w:u w:val="none"/>
            <w:lang w:val="en-US"/>
          </w:rPr>
          <w:t>by</w:t>
        </w:r>
      </w:hyperlink>
      <w:r w:rsidRPr="00FE49E4">
        <w:rPr>
          <w:color w:val="000000" w:themeColor="text1"/>
          <w:sz w:val="28"/>
          <w:szCs w:val="28"/>
        </w:rPr>
        <w:t xml:space="preserve"> / Система образования / Управление общего среднего образования / Инструктивно-методические письма; </w:t>
      </w:r>
      <w:hyperlink r:id="rId14" w:history="1">
        <w:r w:rsidRPr="00FE49E4">
          <w:rPr>
            <w:rStyle w:val="a8"/>
            <w:color w:val="000000" w:themeColor="text1"/>
            <w:sz w:val="28"/>
            <w:szCs w:val="28"/>
            <w:u w:val="none"/>
          </w:rPr>
          <w:t>www. adu.by</w:t>
        </w:r>
        <w:r w:rsidRPr="00FE49E4">
          <w:rPr>
            <w:rFonts w:eastAsia="Calibri"/>
            <w:color w:val="000000" w:themeColor="text1"/>
            <w:sz w:val="28"/>
            <w:szCs w:val="28"/>
          </w:rPr>
          <w:t xml:space="preserve"> /</w:t>
        </w:r>
      </w:hyperlink>
      <w:r w:rsidRPr="00FE49E4">
        <w:rPr>
          <w:rFonts w:eastAsia="Calibri"/>
          <w:color w:val="000000" w:themeColor="text1"/>
          <w:sz w:val="28"/>
          <w:szCs w:val="28"/>
        </w:rPr>
        <w:t xml:space="preserve"> Образовательный процесс. 2016/2017 учебный год </w:t>
      </w:r>
      <w:hyperlink r:id="rId15" w:history="1">
        <w:r w:rsidRPr="00FE49E4">
          <w:rPr>
            <w:rStyle w:val="a8"/>
            <w:color w:val="000000" w:themeColor="text1"/>
            <w:sz w:val="28"/>
            <w:szCs w:val="28"/>
            <w:u w:val="none"/>
          </w:rPr>
          <w:t>http://www.adu.by/ru/homepage/obrazovatelnyj-protsess.html</w:t>
        </w:r>
      </w:hyperlink>
      <w:r w:rsidRPr="00FE49E4">
        <w:rPr>
          <w:rFonts w:eastAsia="Calibri"/>
          <w:color w:val="000000" w:themeColor="text1"/>
          <w:sz w:val="28"/>
          <w:szCs w:val="28"/>
        </w:rPr>
        <w:t>)</w:t>
      </w:r>
      <w:r w:rsidRPr="00FE49E4">
        <w:rPr>
          <w:color w:val="000000" w:themeColor="text1"/>
          <w:spacing w:val="-2"/>
          <w:kern w:val="24"/>
          <w:sz w:val="28"/>
          <w:szCs w:val="28"/>
          <w:lang w:val="be-BY"/>
        </w:rPr>
        <w:t>;</w:t>
      </w:r>
    </w:p>
    <w:p w:rsidR="00FE49E4" w:rsidRPr="00E42FA0" w:rsidRDefault="00FE49E4" w:rsidP="00FE49E4">
      <w:pPr>
        <w:ind w:firstLine="709"/>
        <w:jc w:val="both"/>
        <w:rPr>
          <w:spacing w:val="-2"/>
          <w:kern w:val="24"/>
          <w:sz w:val="28"/>
          <w:szCs w:val="28"/>
        </w:rPr>
      </w:pPr>
      <w:r w:rsidRPr="00E42FA0">
        <w:rPr>
          <w:sz w:val="28"/>
          <w:szCs w:val="28"/>
        </w:rPr>
        <w:t>•</w:t>
      </w:r>
      <w:r w:rsidRPr="00E42FA0">
        <w:rPr>
          <w:sz w:val="28"/>
          <w:szCs w:val="28"/>
        </w:rPr>
        <w:tab/>
      </w:r>
      <w:r w:rsidRPr="00357871">
        <w:rPr>
          <w:b/>
          <w:sz w:val="28"/>
          <w:szCs w:val="28"/>
        </w:rPr>
        <w:t>Перечень действующих учебных программ</w:t>
      </w:r>
      <w:r w:rsidRPr="00E42FA0">
        <w:rPr>
          <w:sz w:val="28"/>
          <w:szCs w:val="28"/>
        </w:rPr>
        <w:t xml:space="preserve"> по учебным дисциплинам общеобразовательного компонента учебных планов учреждений, реализующих образовательные п</w:t>
      </w:r>
      <w:r>
        <w:rPr>
          <w:sz w:val="28"/>
          <w:szCs w:val="28"/>
        </w:rPr>
        <w:t xml:space="preserve">рограммы среднего специального </w:t>
      </w:r>
      <w:r w:rsidRPr="00E42FA0">
        <w:rPr>
          <w:sz w:val="28"/>
          <w:szCs w:val="28"/>
        </w:rPr>
        <w:t>образования, на 201</w:t>
      </w:r>
      <w:r>
        <w:rPr>
          <w:sz w:val="28"/>
          <w:szCs w:val="28"/>
        </w:rPr>
        <w:t>6</w:t>
      </w:r>
      <w:r w:rsidRPr="00E42FA0">
        <w:rPr>
          <w:sz w:val="28"/>
          <w:szCs w:val="28"/>
        </w:rPr>
        <w:t>/201</w:t>
      </w:r>
      <w:r>
        <w:rPr>
          <w:sz w:val="28"/>
          <w:szCs w:val="28"/>
        </w:rPr>
        <w:t>7</w:t>
      </w:r>
      <w:r w:rsidRPr="00E42FA0">
        <w:rPr>
          <w:sz w:val="28"/>
          <w:szCs w:val="28"/>
        </w:rPr>
        <w:t xml:space="preserve"> учебный год </w:t>
      </w:r>
      <w:r w:rsidRPr="00E42FA0">
        <w:rPr>
          <w:spacing w:val="-2"/>
          <w:kern w:val="24"/>
          <w:sz w:val="28"/>
          <w:szCs w:val="28"/>
        </w:rPr>
        <w:t>(</w:t>
      </w:r>
      <w:r w:rsidRPr="00E42FA0">
        <w:rPr>
          <w:i/>
          <w:spacing w:val="-2"/>
          <w:kern w:val="24"/>
          <w:sz w:val="28"/>
          <w:szCs w:val="28"/>
        </w:rPr>
        <w:t>у</w:t>
      </w:r>
      <w:r w:rsidRPr="00E42FA0">
        <w:rPr>
          <w:spacing w:val="-2"/>
          <w:kern w:val="24"/>
          <w:sz w:val="28"/>
          <w:szCs w:val="28"/>
        </w:rPr>
        <w:t xml:space="preserve">твержден Министерством образования Республики Беларусь </w:t>
      </w:r>
      <w:r>
        <w:rPr>
          <w:spacing w:val="-2"/>
          <w:kern w:val="24"/>
          <w:sz w:val="28"/>
          <w:szCs w:val="28"/>
        </w:rPr>
        <w:t xml:space="preserve">07 июля 2016 </w:t>
      </w:r>
      <w:r w:rsidRPr="00E42FA0">
        <w:rPr>
          <w:spacing w:val="-2"/>
          <w:kern w:val="24"/>
          <w:sz w:val="28"/>
          <w:szCs w:val="28"/>
        </w:rPr>
        <w:t>г.).</w:t>
      </w:r>
    </w:p>
    <w:p w:rsidR="00FE49E4" w:rsidRPr="00FE49E4" w:rsidRDefault="00FE49E4" w:rsidP="00FE49E4">
      <w:pPr>
        <w:ind w:firstLine="708"/>
        <w:jc w:val="both"/>
        <w:rPr>
          <w:color w:val="000000" w:themeColor="text1"/>
          <w:sz w:val="28"/>
          <w:szCs w:val="28"/>
        </w:rPr>
      </w:pPr>
      <w:r w:rsidRPr="00FE49E4">
        <w:rPr>
          <w:color w:val="000000" w:themeColor="text1"/>
          <w:sz w:val="28"/>
          <w:szCs w:val="28"/>
        </w:rPr>
        <w:t xml:space="preserve">Названные нормативные документы, инструктивно-методические материалы, перечни размещены на сайте Министерства образования Республики Беларусь </w:t>
      </w:r>
      <w:hyperlink r:id="rId16" w:history="1">
        <w:r w:rsidRPr="00FE49E4">
          <w:rPr>
            <w:rStyle w:val="a8"/>
            <w:i/>
            <w:color w:val="000000" w:themeColor="text1"/>
            <w:sz w:val="28"/>
            <w:szCs w:val="28"/>
            <w:u w:val="none"/>
            <w:lang w:val="en-US"/>
          </w:rPr>
          <w:t>www</w:t>
        </w:r>
        <w:r w:rsidRPr="00FE49E4">
          <w:rPr>
            <w:rStyle w:val="a8"/>
            <w:i/>
            <w:color w:val="000000" w:themeColor="text1"/>
            <w:sz w:val="28"/>
            <w:szCs w:val="28"/>
            <w:u w:val="none"/>
          </w:rPr>
          <w:t>.</w:t>
        </w:r>
        <w:r w:rsidRPr="00FE49E4">
          <w:rPr>
            <w:rStyle w:val="a8"/>
            <w:i/>
            <w:color w:val="000000" w:themeColor="text1"/>
            <w:sz w:val="28"/>
            <w:szCs w:val="28"/>
            <w:u w:val="none"/>
            <w:lang w:val="en-US"/>
          </w:rPr>
          <w:t>edu</w:t>
        </w:r>
        <w:r w:rsidRPr="00FE49E4">
          <w:rPr>
            <w:rStyle w:val="a8"/>
            <w:i/>
            <w:color w:val="000000" w:themeColor="text1"/>
            <w:sz w:val="28"/>
            <w:szCs w:val="28"/>
            <w:u w:val="none"/>
          </w:rPr>
          <w:t>.</w:t>
        </w:r>
        <w:r w:rsidRPr="00FE49E4">
          <w:rPr>
            <w:rStyle w:val="a8"/>
            <w:i/>
            <w:color w:val="000000" w:themeColor="text1"/>
            <w:sz w:val="28"/>
            <w:szCs w:val="28"/>
            <w:u w:val="none"/>
            <w:lang w:val="en-US"/>
          </w:rPr>
          <w:t>gov</w:t>
        </w:r>
        <w:r w:rsidRPr="00FE49E4">
          <w:rPr>
            <w:rStyle w:val="a8"/>
            <w:i/>
            <w:color w:val="000000" w:themeColor="text1"/>
            <w:sz w:val="28"/>
            <w:szCs w:val="28"/>
            <w:u w:val="none"/>
          </w:rPr>
          <w:t>.</w:t>
        </w:r>
        <w:r w:rsidRPr="00FE49E4">
          <w:rPr>
            <w:rStyle w:val="a8"/>
            <w:i/>
            <w:color w:val="000000" w:themeColor="text1"/>
            <w:sz w:val="28"/>
            <w:szCs w:val="28"/>
            <w:u w:val="none"/>
            <w:lang w:val="en-US"/>
          </w:rPr>
          <w:t>by</w:t>
        </w:r>
      </w:hyperlink>
      <w:r w:rsidRPr="00FE49E4">
        <w:rPr>
          <w:color w:val="000000" w:themeColor="text1"/>
          <w:sz w:val="28"/>
          <w:szCs w:val="28"/>
        </w:rPr>
        <w:t xml:space="preserve">, Национальном образовательном портале </w:t>
      </w:r>
      <w:proofErr w:type="spellStart"/>
      <w:r w:rsidRPr="00FE49E4">
        <w:rPr>
          <w:rStyle w:val="a8"/>
          <w:i/>
          <w:color w:val="000000" w:themeColor="text1"/>
          <w:sz w:val="28"/>
          <w:szCs w:val="28"/>
          <w:u w:val="none"/>
        </w:rPr>
        <w:t>www</w:t>
      </w:r>
      <w:proofErr w:type="spellEnd"/>
      <w:r w:rsidRPr="00FE49E4">
        <w:rPr>
          <w:rStyle w:val="a8"/>
          <w:i/>
          <w:color w:val="000000" w:themeColor="text1"/>
          <w:sz w:val="28"/>
          <w:szCs w:val="28"/>
          <w:u w:val="none"/>
        </w:rPr>
        <w:t xml:space="preserve">. adu.by, </w:t>
      </w:r>
      <w:r w:rsidRPr="00FE49E4">
        <w:rPr>
          <w:color w:val="000000" w:themeColor="text1"/>
          <w:sz w:val="28"/>
          <w:szCs w:val="28"/>
        </w:rPr>
        <w:t xml:space="preserve">республиканском портале «Профессиональное образование» </w:t>
      </w:r>
      <w:r w:rsidRPr="00FE49E4">
        <w:rPr>
          <w:rStyle w:val="a8"/>
          <w:i/>
          <w:color w:val="000000" w:themeColor="text1"/>
          <w:sz w:val="28"/>
          <w:szCs w:val="28"/>
          <w:u w:val="none"/>
        </w:rPr>
        <w:t>http://ripo.unibel.by</w:t>
      </w:r>
      <w:r w:rsidRPr="00FE49E4">
        <w:rPr>
          <w:color w:val="000000" w:themeColor="text1"/>
          <w:sz w:val="28"/>
          <w:szCs w:val="28"/>
        </w:rPr>
        <w:t>.</w:t>
      </w:r>
    </w:p>
    <w:p w:rsidR="0012615E" w:rsidRPr="0012615E" w:rsidRDefault="0012615E" w:rsidP="0012615E">
      <w:pPr>
        <w:widowControl w:val="0"/>
        <w:spacing w:line="242" w:lineRule="auto"/>
        <w:ind w:firstLine="709"/>
        <w:jc w:val="both"/>
        <w:rPr>
          <w:b/>
          <w:sz w:val="28"/>
          <w:szCs w:val="28"/>
        </w:rPr>
      </w:pPr>
      <w:r w:rsidRPr="0012615E">
        <w:rPr>
          <w:b/>
          <w:sz w:val="28"/>
          <w:szCs w:val="28"/>
        </w:rPr>
        <w:t>2. Организация образовательного процесса</w:t>
      </w:r>
    </w:p>
    <w:p w:rsidR="0012615E" w:rsidRPr="0012615E" w:rsidRDefault="0012615E" w:rsidP="0012615E">
      <w:pPr>
        <w:widowControl w:val="0"/>
        <w:spacing w:line="242" w:lineRule="auto"/>
        <w:ind w:firstLine="709"/>
        <w:jc w:val="both"/>
        <w:rPr>
          <w:sz w:val="28"/>
          <w:szCs w:val="28"/>
        </w:rPr>
      </w:pPr>
      <w:r w:rsidRPr="0012615E">
        <w:rPr>
          <w:sz w:val="28"/>
          <w:szCs w:val="28"/>
        </w:rPr>
        <w:t xml:space="preserve">В соответствии с приказом Министра образования Республики Беларусь от 24.02.2016 № 140 «Об итогах работы Министерства образования Республики Беларусь на 2015 год и основных задачах на 2016 год» управлениям образования облисполкомов, комитету по образованию </w:t>
      </w:r>
      <w:proofErr w:type="spellStart"/>
      <w:r w:rsidRPr="0012615E">
        <w:rPr>
          <w:sz w:val="28"/>
          <w:szCs w:val="28"/>
        </w:rPr>
        <w:t>Мингорисполкома</w:t>
      </w:r>
      <w:proofErr w:type="spellEnd"/>
      <w:r w:rsidRPr="0012615E">
        <w:rPr>
          <w:sz w:val="28"/>
          <w:szCs w:val="28"/>
        </w:rPr>
        <w:t>, государственным организациям, подчиненным Министерству образования, в 2016 году необходимо обеспечить выполнение мероприятий Государственной программы «Образование и молодежная политика» на 2016–2020 годы и иных государственных программ, плана работы Министерства образования Республики Беларусь на 2016 год.</w:t>
      </w:r>
    </w:p>
    <w:p w:rsidR="0012615E" w:rsidRPr="0012615E" w:rsidRDefault="0012615E" w:rsidP="0012615E">
      <w:pPr>
        <w:widowControl w:val="0"/>
        <w:ind w:firstLine="709"/>
        <w:jc w:val="both"/>
        <w:rPr>
          <w:sz w:val="28"/>
          <w:szCs w:val="28"/>
        </w:rPr>
      </w:pPr>
      <w:r w:rsidRPr="0012615E">
        <w:rPr>
          <w:sz w:val="28"/>
          <w:szCs w:val="28"/>
        </w:rPr>
        <w:t xml:space="preserve">На основании действующего макета образовательного стандарта среднего специального образования утверждены образовательные стандарты по 59 специальностям, внесены изменения в </w:t>
      </w:r>
      <w:proofErr w:type="spellStart"/>
      <w:r w:rsidRPr="0012615E">
        <w:rPr>
          <w:sz w:val="28"/>
          <w:szCs w:val="28"/>
        </w:rPr>
        <w:t>образовательны</w:t>
      </w:r>
      <w:proofErr w:type="spellEnd"/>
      <w:r w:rsidRPr="0012615E">
        <w:rPr>
          <w:sz w:val="28"/>
          <w:szCs w:val="28"/>
          <w:lang w:val="be-BY"/>
        </w:rPr>
        <w:t>е</w:t>
      </w:r>
      <w:r w:rsidRPr="0012615E">
        <w:rPr>
          <w:sz w:val="28"/>
          <w:szCs w:val="28"/>
        </w:rPr>
        <w:t xml:space="preserve"> стандарт</w:t>
      </w:r>
      <w:r w:rsidRPr="0012615E">
        <w:rPr>
          <w:sz w:val="28"/>
          <w:szCs w:val="28"/>
          <w:lang w:val="be-BY"/>
        </w:rPr>
        <w:t>ы</w:t>
      </w:r>
      <w:r w:rsidRPr="0012615E">
        <w:rPr>
          <w:sz w:val="28"/>
          <w:szCs w:val="28"/>
        </w:rPr>
        <w:t xml:space="preserve"> среднего специального образования по 2 специальностям (</w:t>
      </w:r>
      <w:r w:rsidRPr="0012615E">
        <w:rPr>
          <w:sz w:val="28"/>
          <w:szCs w:val="28"/>
          <w:lang w:val="be-BY"/>
        </w:rPr>
        <w:t>п</w:t>
      </w:r>
      <w:proofErr w:type="spellStart"/>
      <w:r w:rsidR="00D66AAA">
        <w:rPr>
          <w:sz w:val="28"/>
          <w:szCs w:val="28"/>
        </w:rPr>
        <w:t>риложение</w:t>
      </w:r>
      <w:proofErr w:type="spellEnd"/>
      <w:r w:rsidR="00D66AAA">
        <w:rPr>
          <w:sz w:val="28"/>
          <w:szCs w:val="28"/>
        </w:rPr>
        <w:t xml:space="preserve"> 1</w:t>
      </w:r>
      <w:r w:rsidRPr="0012615E">
        <w:rPr>
          <w:sz w:val="28"/>
          <w:szCs w:val="28"/>
        </w:rPr>
        <w:t>).</w:t>
      </w:r>
    </w:p>
    <w:p w:rsidR="0012615E" w:rsidRPr="0012615E" w:rsidRDefault="0012615E" w:rsidP="0012615E">
      <w:pPr>
        <w:pStyle w:val="a3"/>
        <w:widowControl w:val="0"/>
        <w:spacing w:after="0"/>
        <w:ind w:firstLine="709"/>
        <w:jc w:val="both"/>
        <w:rPr>
          <w:sz w:val="28"/>
          <w:szCs w:val="28"/>
        </w:rPr>
      </w:pPr>
      <w:r w:rsidRPr="0012615E">
        <w:rPr>
          <w:bCs/>
          <w:sz w:val="28"/>
          <w:szCs w:val="28"/>
        </w:rPr>
        <w:t>К 1 сентября 2016 г</w:t>
      </w:r>
      <w:r w:rsidRPr="0012615E">
        <w:rPr>
          <w:bCs/>
          <w:sz w:val="28"/>
          <w:szCs w:val="28"/>
          <w:lang w:val="be-BY"/>
        </w:rPr>
        <w:t>ода</w:t>
      </w:r>
      <w:r w:rsidRPr="0012615E">
        <w:rPr>
          <w:bCs/>
          <w:sz w:val="28"/>
          <w:szCs w:val="28"/>
        </w:rPr>
        <w:t xml:space="preserve"> в целях обеспечения учебно-методической документацией образовательных программ ССО разработаны и будут размещены </w:t>
      </w:r>
      <w:r w:rsidRPr="0012615E">
        <w:rPr>
          <w:sz w:val="28"/>
          <w:szCs w:val="28"/>
        </w:rPr>
        <w:t xml:space="preserve">на республиканском портале «Профессиональное образование» </w:t>
      </w:r>
      <w:hyperlink r:id="rId17" w:history="1">
        <w:r w:rsidRPr="0012615E">
          <w:rPr>
            <w:sz w:val="28"/>
            <w:szCs w:val="28"/>
          </w:rPr>
          <w:t>http://ripo.unibel.by</w:t>
        </w:r>
      </w:hyperlink>
      <w:r w:rsidRPr="0012615E">
        <w:rPr>
          <w:sz w:val="28"/>
          <w:szCs w:val="28"/>
        </w:rPr>
        <w:t xml:space="preserve"> (Центр научно-методического обеспечения профессионального образования → Научно-методическое обеспечение профессионального образования → Перечни учебных планов/перечни учебных программ):</w:t>
      </w:r>
    </w:p>
    <w:p w:rsidR="0012615E" w:rsidRPr="0012615E" w:rsidRDefault="0012615E" w:rsidP="0012615E">
      <w:pPr>
        <w:widowControl w:val="0"/>
        <w:numPr>
          <w:ilvl w:val="1"/>
          <w:numId w:val="27"/>
        </w:numPr>
        <w:tabs>
          <w:tab w:val="left" w:pos="993"/>
        </w:tabs>
        <w:ind w:left="0" w:firstLine="709"/>
        <w:jc w:val="both"/>
        <w:rPr>
          <w:spacing w:val="-2"/>
          <w:sz w:val="28"/>
          <w:szCs w:val="28"/>
        </w:rPr>
      </w:pPr>
      <w:proofErr w:type="gramStart"/>
      <w:r w:rsidRPr="0012615E">
        <w:rPr>
          <w:spacing w:val="-2"/>
          <w:sz w:val="28"/>
          <w:szCs w:val="28"/>
        </w:rPr>
        <w:t>перечень</w:t>
      </w:r>
      <w:proofErr w:type="gramEnd"/>
      <w:r w:rsidRPr="0012615E">
        <w:rPr>
          <w:spacing w:val="-2"/>
          <w:sz w:val="28"/>
          <w:szCs w:val="28"/>
        </w:rPr>
        <w:t xml:space="preserve"> действующих типовых учебных планов по специальностям (направлениям специальностей), специализациям среднего специального образования, утвержденных Министерством образования Республики Беларусь, для групп набора 2016/2017 учебного года;</w:t>
      </w:r>
    </w:p>
    <w:p w:rsidR="0012615E" w:rsidRPr="0012615E" w:rsidRDefault="0012615E" w:rsidP="0012615E">
      <w:pPr>
        <w:widowControl w:val="0"/>
        <w:numPr>
          <w:ilvl w:val="1"/>
          <w:numId w:val="27"/>
        </w:numPr>
        <w:tabs>
          <w:tab w:val="left" w:pos="993"/>
        </w:tabs>
        <w:ind w:left="0" w:firstLine="709"/>
        <w:jc w:val="both"/>
        <w:rPr>
          <w:sz w:val="28"/>
          <w:szCs w:val="28"/>
        </w:rPr>
      </w:pPr>
      <w:proofErr w:type="gramStart"/>
      <w:r w:rsidRPr="0012615E">
        <w:rPr>
          <w:sz w:val="28"/>
          <w:szCs w:val="28"/>
        </w:rPr>
        <w:t>перечень</w:t>
      </w:r>
      <w:proofErr w:type="gramEnd"/>
      <w:r w:rsidRPr="0012615E">
        <w:rPr>
          <w:sz w:val="28"/>
          <w:szCs w:val="28"/>
        </w:rPr>
        <w:t xml:space="preserve"> действующих типовых учебных программ по учебным дисциплинам профессионального компонента и типовых учебных программ по практике типовых учебных планов по специальностям (направлениям специальностей) среднего специального образования, закрепленным за Министерством образования Республики Беларусь, для групп набора 2016/2017 учебного года.</w:t>
      </w:r>
    </w:p>
    <w:p w:rsidR="0012615E" w:rsidRPr="0012615E" w:rsidRDefault="0012615E" w:rsidP="0012615E">
      <w:pPr>
        <w:widowControl w:val="0"/>
        <w:ind w:firstLine="709"/>
        <w:jc w:val="both"/>
        <w:rPr>
          <w:sz w:val="28"/>
          <w:szCs w:val="28"/>
        </w:rPr>
      </w:pPr>
      <w:r w:rsidRPr="0012615E">
        <w:rPr>
          <w:sz w:val="28"/>
          <w:szCs w:val="28"/>
        </w:rPr>
        <w:t xml:space="preserve">План работы учебно-методических объединений в сфере среднего специального образования на республиканском уровне на 2016/2017 учебный </w:t>
      </w:r>
      <w:r w:rsidRPr="0012615E">
        <w:rPr>
          <w:sz w:val="28"/>
          <w:szCs w:val="28"/>
        </w:rPr>
        <w:lastRenderedPageBreak/>
        <w:t xml:space="preserve">год и План работы учебно-методических объединений в сфере профессионально-технического образования на республиканском уровне на 2016/2017 учебный год будут размещены на республиканском портале «Профессиональное образование» </w:t>
      </w:r>
      <w:hyperlink r:id="rId18" w:history="1">
        <w:r w:rsidRPr="0012615E">
          <w:rPr>
            <w:sz w:val="28"/>
            <w:szCs w:val="28"/>
          </w:rPr>
          <w:t>http://ripo.unibel.by</w:t>
        </w:r>
      </w:hyperlink>
      <w:r w:rsidRPr="0012615E">
        <w:rPr>
          <w:sz w:val="28"/>
          <w:szCs w:val="28"/>
        </w:rPr>
        <w:t xml:space="preserve"> (Центр научно-методического обеспечения профессионального образования → Учебно-методические объединения (УМО)).</w:t>
      </w:r>
    </w:p>
    <w:p w:rsidR="0012615E" w:rsidRPr="0012615E" w:rsidRDefault="0012615E" w:rsidP="0012615E">
      <w:pPr>
        <w:shd w:val="clear" w:color="auto" w:fill="FFFFFF"/>
        <w:autoSpaceDE w:val="0"/>
        <w:autoSpaceDN w:val="0"/>
        <w:adjustRightInd w:val="0"/>
        <w:ind w:firstLine="708"/>
        <w:jc w:val="both"/>
        <w:rPr>
          <w:sz w:val="28"/>
          <w:szCs w:val="28"/>
        </w:rPr>
      </w:pPr>
      <w:r w:rsidRPr="0012615E">
        <w:rPr>
          <w:sz w:val="28"/>
          <w:szCs w:val="28"/>
        </w:rPr>
        <w:t>УО РИПО подготовлены методические рекомендации по проектированию индивидуальных учебных планов и организации образовательного процесса на их основе при реализации образовательных программ ССО и ПТО в соответствии с требованиями Кодекса Республики Беларусь об образовании, другими нормативными правовыми документами, которые раскрывают общие подходы по проектированию индивидуальных учебных планов и предназначены для педагогических работников учреждений образования, реализующих образовательные программы ССО и ПТО.</w:t>
      </w:r>
    </w:p>
    <w:p w:rsidR="0012615E" w:rsidRPr="0012615E" w:rsidRDefault="0012615E" w:rsidP="0012615E">
      <w:pPr>
        <w:ind w:firstLine="708"/>
        <w:jc w:val="both"/>
        <w:rPr>
          <w:spacing w:val="-4"/>
          <w:sz w:val="28"/>
          <w:szCs w:val="28"/>
        </w:rPr>
      </w:pPr>
      <w:r w:rsidRPr="0012615E">
        <w:rPr>
          <w:spacing w:val="-4"/>
          <w:sz w:val="28"/>
          <w:szCs w:val="28"/>
        </w:rPr>
        <w:t>Методические рекомендации будут размещены на сайте УО РИПО, в разделе научно-методическое обеспечение профессионального образования.</w:t>
      </w:r>
    </w:p>
    <w:p w:rsidR="0012615E" w:rsidRPr="0012615E" w:rsidRDefault="001E054C" w:rsidP="0012615E">
      <w:pPr>
        <w:widowControl w:val="0"/>
        <w:ind w:firstLine="709"/>
        <w:jc w:val="both"/>
        <w:rPr>
          <w:sz w:val="28"/>
          <w:szCs w:val="28"/>
        </w:rPr>
      </w:pPr>
      <w:hyperlink r:id="rId19" w:history="1">
        <w:r w:rsidR="0012615E" w:rsidRPr="00CC595D">
          <w:rPr>
            <w:rStyle w:val="a8"/>
            <w:color w:val="000000" w:themeColor="text1"/>
            <w:sz w:val="28"/>
            <w:szCs w:val="28"/>
            <w:u w:val="none"/>
          </w:rPr>
          <w:t>План республиканских организационных и учебно-методических мероприятий для педагогических работников и учащихся учреждений профессионально-технического и среднего специального образования на 2016/2017 учебный год</w:t>
        </w:r>
      </w:hyperlink>
      <w:r w:rsidR="0012615E" w:rsidRPr="00CC595D">
        <w:rPr>
          <w:color w:val="000000" w:themeColor="text1"/>
          <w:sz w:val="28"/>
          <w:szCs w:val="28"/>
        </w:rPr>
        <w:t xml:space="preserve"> будет размещен на Республиканском портале «Профессиональное образование» </w:t>
      </w:r>
      <w:hyperlink r:id="rId20" w:history="1">
        <w:r w:rsidR="0012615E" w:rsidRPr="00CC595D">
          <w:rPr>
            <w:rStyle w:val="a8"/>
            <w:color w:val="000000" w:themeColor="text1"/>
            <w:sz w:val="28"/>
            <w:szCs w:val="28"/>
            <w:u w:val="none"/>
          </w:rPr>
          <w:t>http://ripo.unibel.b</w:t>
        </w:r>
        <w:r w:rsidR="0012615E" w:rsidRPr="00CC595D">
          <w:rPr>
            <w:rStyle w:val="a8"/>
            <w:color w:val="000000" w:themeColor="text1"/>
            <w:sz w:val="28"/>
            <w:szCs w:val="28"/>
            <w:u w:val="none"/>
            <w:lang w:val="en-US"/>
          </w:rPr>
          <w:t>y</w:t>
        </w:r>
      </w:hyperlink>
      <w:r w:rsidR="0012615E" w:rsidRPr="00CC595D">
        <w:rPr>
          <w:color w:val="000000" w:themeColor="text1"/>
          <w:sz w:val="28"/>
          <w:szCs w:val="28"/>
        </w:rPr>
        <w:t xml:space="preserve"> (Центр научно-методического обеспечения профессионального </w:t>
      </w:r>
      <w:r w:rsidR="0012615E" w:rsidRPr="0012615E">
        <w:rPr>
          <w:sz w:val="28"/>
          <w:szCs w:val="28"/>
        </w:rPr>
        <w:t>образования → Организационные и у</w:t>
      </w:r>
      <w:hyperlink r:id="rId21" w:history="1">
        <w:r w:rsidR="0012615E" w:rsidRPr="0012615E">
          <w:rPr>
            <w:sz w:val="28"/>
            <w:szCs w:val="28"/>
          </w:rPr>
          <w:t>чебно-методические мероприятия</w:t>
        </w:r>
      </w:hyperlink>
      <w:r w:rsidR="0012615E" w:rsidRPr="0012615E">
        <w:rPr>
          <w:sz w:val="28"/>
          <w:szCs w:val="28"/>
        </w:rPr>
        <w:t>).</w:t>
      </w:r>
    </w:p>
    <w:p w:rsidR="0012615E" w:rsidRPr="0012615E" w:rsidRDefault="0012615E" w:rsidP="0012615E">
      <w:pPr>
        <w:widowControl w:val="0"/>
        <w:tabs>
          <w:tab w:val="left" w:pos="567"/>
        </w:tabs>
        <w:ind w:firstLine="709"/>
        <w:jc w:val="both"/>
        <w:rPr>
          <w:bCs/>
          <w:color w:val="000000"/>
          <w:spacing w:val="1"/>
          <w:sz w:val="28"/>
          <w:szCs w:val="28"/>
        </w:rPr>
      </w:pPr>
      <w:r w:rsidRPr="0012615E">
        <w:rPr>
          <w:sz w:val="28"/>
          <w:szCs w:val="28"/>
        </w:rPr>
        <w:t xml:space="preserve">За период действия подпрограммы «Электронное обучение и развитие человеческого капитала» Национальной программы ускоренного развития услуг в сфере информационно-коммуникационных технологий на 2011−2015 годы </w:t>
      </w:r>
      <w:r w:rsidRPr="0012615E">
        <w:rPr>
          <w:bCs/>
          <w:color w:val="000000"/>
          <w:spacing w:val="1"/>
          <w:sz w:val="28"/>
          <w:szCs w:val="28"/>
        </w:rPr>
        <w:t>разработано 27 электронных образовательных ресурсов (далее − ЭОР) для УПТО и УССО, ведущих подготовку по массовым профессиям (</w:t>
      </w:r>
      <w:r w:rsidRPr="0012615E">
        <w:rPr>
          <w:color w:val="000000"/>
          <w:sz w:val="28"/>
          <w:szCs w:val="28"/>
        </w:rPr>
        <w:t xml:space="preserve">продавец, кассир торгового зала, плотник-бетонщик, монтажник строительных конструкций, станочник деревообрабатывающих станков, тракторист-машинист сельскохозяйственного производства, </w:t>
      </w:r>
      <w:proofErr w:type="spellStart"/>
      <w:r w:rsidRPr="0012615E">
        <w:rPr>
          <w:color w:val="000000"/>
          <w:sz w:val="28"/>
          <w:szCs w:val="28"/>
        </w:rPr>
        <w:t>электрогазосварщик</w:t>
      </w:r>
      <w:proofErr w:type="spellEnd"/>
      <w:r w:rsidRPr="0012615E">
        <w:rPr>
          <w:color w:val="000000"/>
          <w:sz w:val="28"/>
          <w:szCs w:val="28"/>
        </w:rPr>
        <w:t xml:space="preserve"> и др.),</w:t>
      </w:r>
      <w:r w:rsidRPr="0012615E">
        <w:rPr>
          <w:bCs/>
          <w:color w:val="000000"/>
          <w:spacing w:val="1"/>
          <w:sz w:val="28"/>
          <w:szCs w:val="28"/>
        </w:rPr>
        <w:t xml:space="preserve"> а также по квалификации «Укладчик напольных покрытий». Все ЭОР, разработанные в рамках Национальной программы, внесены в Единый государственный регистр информационных ресурсов, прошли экспертизу и апробацию в УПТО и УССО.</w:t>
      </w:r>
    </w:p>
    <w:p w:rsidR="0012615E" w:rsidRPr="0012615E" w:rsidRDefault="0012615E" w:rsidP="0012615E">
      <w:pPr>
        <w:widowControl w:val="0"/>
        <w:tabs>
          <w:tab w:val="left" w:pos="567"/>
        </w:tabs>
        <w:ind w:firstLine="709"/>
        <w:jc w:val="both"/>
        <w:rPr>
          <w:bCs/>
          <w:color w:val="000000"/>
          <w:spacing w:val="1"/>
          <w:sz w:val="28"/>
          <w:szCs w:val="28"/>
        </w:rPr>
      </w:pPr>
      <w:r w:rsidRPr="0012615E">
        <w:rPr>
          <w:bCs/>
          <w:color w:val="000000"/>
          <w:spacing w:val="1"/>
          <w:sz w:val="28"/>
          <w:szCs w:val="28"/>
        </w:rPr>
        <w:t xml:space="preserve">В настоящее время республиканский «Банк ЭСО» </w:t>
      </w:r>
      <w:r w:rsidRPr="00CC595D">
        <w:rPr>
          <w:bCs/>
          <w:color w:val="000000" w:themeColor="text1"/>
          <w:spacing w:val="1"/>
          <w:sz w:val="28"/>
          <w:szCs w:val="28"/>
        </w:rPr>
        <w:t>(</w:t>
      </w:r>
      <w:hyperlink r:id="rId22" w:history="1">
        <w:r w:rsidRPr="00CC595D">
          <w:rPr>
            <w:rStyle w:val="a8"/>
            <w:bCs/>
            <w:color w:val="000000" w:themeColor="text1"/>
            <w:spacing w:val="1"/>
            <w:sz w:val="28"/>
            <w:szCs w:val="28"/>
            <w:u w:val="none"/>
          </w:rPr>
          <w:t>http://www.ripo.unibel.by/index_old.php?action=informatization&amp;mode=base_eft</w:t>
        </w:r>
      </w:hyperlink>
      <w:r w:rsidRPr="0012615E">
        <w:rPr>
          <w:bCs/>
          <w:color w:val="000000"/>
          <w:spacing w:val="1"/>
          <w:sz w:val="28"/>
          <w:szCs w:val="28"/>
        </w:rPr>
        <w:t>) содержит информацию о 131 электронном образовательном ресурсе.</w:t>
      </w:r>
      <w:r w:rsidRPr="0012615E">
        <w:rPr>
          <w:sz w:val="28"/>
          <w:szCs w:val="28"/>
        </w:rPr>
        <w:t xml:space="preserve"> Заказать ЭОР можно в центре научно-методического обеспечения информатизации профессионального образования УО РИПО </w:t>
      </w:r>
      <w:r w:rsidRPr="00CC595D">
        <w:rPr>
          <w:color w:val="000000" w:themeColor="text1"/>
          <w:sz w:val="28"/>
          <w:szCs w:val="28"/>
        </w:rPr>
        <w:t>(</w:t>
      </w:r>
      <w:hyperlink r:id="rId23" w:history="1">
        <w:r w:rsidRPr="00CC595D">
          <w:rPr>
            <w:rStyle w:val="a8"/>
            <w:color w:val="000000" w:themeColor="text1"/>
            <w:sz w:val="28"/>
            <w:szCs w:val="28"/>
            <w:u w:val="none"/>
            <w:lang w:val="en-US"/>
          </w:rPr>
          <w:t>metod</w:t>
        </w:r>
        <w:r w:rsidRPr="00CC595D">
          <w:rPr>
            <w:rStyle w:val="a8"/>
            <w:color w:val="000000" w:themeColor="text1"/>
            <w:sz w:val="28"/>
            <w:szCs w:val="28"/>
            <w:u w:val="none"/>
          </w:rPr>
          <w:t>_</w:t>
        </w:r>
        <w:r w:rsidRPr="00CC595D">
          <w:rPr>
            <w:rStyle w:val="a8"/>
            <w:color w:val="000000" w:themeColor="text1"/>
            <w:sz w:val="28"/>
            <w:szCs w:val="28"/>
            <w:u w:val="none"/>
            <w:lang w:val="en-US"/>
          </w:rPr>
          <w:t>cit</w:t>
        </w:r>
        <w:r w:rsidRPr="00CC595D">
          <w:rPr>
            <w:rStyle w:val="a8"/>
            <w:color w:val="000000" w:themeColor="text1"/>
            <w:sz w:val="28"/>
            <w:szCs w:val="28"/>
            <w:u w:val="none"/>
          </w:rPr>
          <w:t>@</w:t>
        </w:r>
        <w:r w:rsidRPr="00CC595D">
          <w:rPr>
            <w:rStyle w:val="a8"/>
            <w:color w:val="000000" w:themeColor="text1"/>
            <w:sz w:val="28"/>
            <w:szCs w:val="28"/>
            <w:u w:val="none"/>
            <w:lang w:val="en-US"/>
          </w:rPr>
          <w:t>ripo</w:t>
        </w:r>
        <w:r w:rsidRPr="00CC595D">
          <w:rPr>
            <w:rStyle w:val="a8"/>
            <w:color w:val="000000" w:themeColor="text1"/>
            <w:sz w:val="28"/>
            <w:szCs w:val="28"/>
            <w:u w:val="none"/>
          </w:rPr>
          <w:t>.</w:t>
        </w:r>
        <w:r w:rsidRPr="00CC595D">
          <w:rPr>
            <w:rStyle w:val="a8"/>
            <w:color w:val="000000" w:themeColor="text1"/>
            <w:sz w:val="28"/>
            <w:szCs w:val="28"/>
            <w:u w:val="none"/>
            <w:lang w:val="en-US"/>
          </w:rPr>
          <w:t>unibel</w:t>
        </w:r>
        <w:r w:rsidRPr="00CC595D">
          <w:rPr>
            <w:rStyle w:val="a8"/>
            <w:color w:val="000000" w:themeColor="text1"/>
            <w:sz w:val="28"/>
            <w:szCs w:val="28"/>
            <w:u w:val="none"/>
          </w:rPr>
          <w:t>.</w:t>
        </w:r>
        <w:r w:rsidRPr="00CC595D">
          <w:rPr>
            <w:rStyle w:val="a8"/>
            <w:color w:val="000000" w:themeColor="text1"/>
            <w:sz w:val="28"/>
            <w:szCs w:val="28"/>
            <w:u w:val="none"/>
            <w:lang w:val="en-US"/>
          </w:rPr>
          <w:t>by</w:t>
        </w:r>
      </w:hyperlink>
      <w:r w:rsidRPr="00CC595D">
        <w:rPr>
          <w:color w:val="000000" w:themeColor="text1"/>
          <w:sz w:val="28"/>
          <w:szCs w:val="28"/>
        </w:rPr>
        <w:t xml:space="preserve">, </w:t>
      </w:r>
      <w:r w:rsidRPr="0012615E">
        <w:rPr>
          <w:sz w:val="28"/>
          <w:szCs w:val="28"/>
        </w:rPr>
        <w:t xml:space="preserve">тел.: (017) 226-46-07). </w:t>
      </w:r>
    </w:p>
    <w:p w:rsidR="0012615E" w:rsidRPr="0012615E" w:rsidRDefault="0012615E" w:rsidP="0012615E">
      <w:pPr>
        <w:widowControl w:val="0"/>
        <w:tabs>
          <w:tab w:val="left" w:pos="709"/>
        </w:tabs>
        <w:ind w:firstLine="709"/>
        <w:jc w:val="both"/>
        <w:rPr>
          <w:b/>
          <w:sz w:val="28"/>
          <w:szCs w:val="28"/>
        </w:rPr>
      </w:pPr>
      <w:r w:rsidRPr="0012615E">
        <w:rPr>
          <w:sz w:val="28"/>
          <w:szCs w:val="28"/>
        </w:rPr>
        <w:t xml:space="preserve">Обращаем внимание руководителей УПТО и УССО на необходимость актуализации содержания информации на официальных сайтах учреждений образования. Особую важность представляют сведения для абитуриентов − они должны быть актуальными, доступными, полными. С целью расширения географии потенциальных абитуриентов, повышения имиджа учреждений </w:t>
      </w:r>
      <w:r w:rsidRPr="0012615E">
        <w:rPr>
          <w:sz w:val="28"/>
          <w:szCs w:val="28"/>
        </w:rPr>
        <w:lastRenderedPageBreak/>
        <w:t xml:space="preserve">образования информацию следует размещать в том числе на иностранных языках. Официальные сайты учреждений образования должны быть зарегистрированы в Государственном регистре информационных ресурсов Беларуси </w:t>
      </w:r>
      <w:r w:rsidRPr="00CC595D">
        <w:rPr>
          <w:color w:val="000000" w:themeColor="text1"/>
          <w:sz w:val="28"/>
          <w:szCs w:val="28"/>
        </w:rPr>
        <w:t>(</w:t>
      </w:r>
      <w:hyperlink r:id="rId24" w:history="1">
        <w:r w:rsidRPr="00CC595D">
          <w:rPr>
            <w:rStyle w:val="a8"/>
            <w:color w:val="000000" w:themeColor="text1"/>
            <w:sz w:val="28"/>
            <w:szCs w:val="28"/>
            <w:u w:val="none"/>
            <w:lang w:val="en-US"/>
          </w:rPr>
          <w:t>http</w:t>
        </w:r>
        <w:r w:rsidRPr="00CC595D">
          <w:rPr>
            <w:rStyle w:val="a8"/>
            <w:color w:val="000000" w:themeColor="text1"/>
            <w:sz w:val="28"/>
            <w:szCs w:val="28"/>
            <w:u w:val="none"/>
          </w:rPr>
          <w:t>://</w:t>
        </w:r>
        <w:proofErr w:type="spellStart"/>
        <w:r w:rsidRPr="00CC595D">
          <w:rPr>
            <w:rStyle w:val="a8"/>
            <w:color w:val="000000" w:themeColor="text1"/>
            <w:sz w:val="28"/>
            <w:szCs w:val="28"/>
            <w:u w:val="none"/>
            <w:lang w:val="en-US"/>
          </w:rPr>
          <w:t>infores</w:t>
        </w:r>
        <w:proofErr w:type="spellEnd"/>
        <w:r w:rsidRPr="00CC595D">
          <w:rPr>
            <w:rStyle w:val="a8"/>
            <w:color w:val="000000" w:themeColor="text1"/>
            <w:sz w:val="28"/>
            <w:szCs w:val="28"/>
            <w:u w:val="none"/>
          </w:rPr>
          <w:t>.</w:t>
        </w:r>
        <w:proofErr w:type="spellStart"/>
        <w:r w:rsidRPr="00CC595D">
          <w:rPr>
            <w:rStyle w:val="a8"/>
            <w:color w:val="000000" w:themeColor="text1"/>
            <w:sz w:val="28"/>
            <w:szCs w:val="28"/>
            <w:u w:val="none"/>
            <w:lang w:val="en-US"/>
          </w:rPr>
          <w:t>mpt</w:t>
        </w:r>
        <w:proofErr w:type="spellEnd"/>
        <w:r w:rsidRPr="00CC595D">
          <w:rPr>
            <w:rStyle w:val="a8"/>
            <w:color w:val="000000" w:themeColor="text1"/>
            <w:sz w:val="28"/>
            <w:szCs w:val="28"/>
            <w:u w:val="none"/>
          </w:rPr>
          <w:t>.</w:t>
        </w:r>
        <w:proofErr w:type="spellStart"/>
        <w:r w:rsidRPr="00CC595D">
          <w:rPr>
            <w:rStyle w:val="a8"/>
            <w:color w:val="000000" w:themeColor="text1"/>
            <w:sz w:val="28"/>
            <w:szCs w:val="28"/>
            <w:u w:val="none"/>
            <w:lang w:val="en-US"/>
          </w:rPr>
          <w:t>gov</w:t>
        </w:r>
        <w:proofErr w:type="spellEnd"/>
        <w:r w:rsidRPr="00CC595D">
          <w:rPr>
            <w:rStyle w:val="a8"/>
            <w:color w:val="000000" w:themeColor="text1"/>
            <w:sz w:val="28"/>
            <w:szCs w:val="28"/>
            <w:u w:val="none"/>
          </w:rPr>
          <w:t>.</w:t>
        </w:r>
        <w:r w:rsidRPr="00CC595D">
          <w:rPr>
            <w:rStyle w:val="a8"/>
            <w:color w:val="000000" w:themeColor="text1"/>
            <w:sz w:val="28"/>
            <w:szCs w:val="28"/>
            <w:u w:val="none"/>
            <w:lang w:val="en-US"/>
          </w:rPr>
          <w:t>by</w:t>
        </w:r>
        <w:r w:rsidRPr="00CC595D">
          <w:rPr>
            <w:rStyle w:val="a8"/>
            <w:color w:val="000000" w:themeColor="text1"/>
            <w:sz w:val="28"/>
            <w:szCs w:val="28"/>
            <w:u w:val="none"/>
          </w:rPr>
          <w:t>/</w:t>
        </w:r>
      </w:hyperlink>
      <w:r w:rsidRPr="0012615E">
        <w:rPr>
          <w:sz w:val="28"/>
          <w:szCs w:val="28"/>
        </w:rPr>
        <w:t>).</w:t>
      </w:r>
    </w:p>
    <w:p w:rsidR="0012615E" w:rsidRPr="00CC595D" w:rsidRDefault="0012615E" w:rsidP="0012615E">
      <w:pPr>
        <w:widowControl w:val="0"/>
        <w:ind w:firstLine="709"/>
        <w:jc w:val="both"/>
        <w:rPr>
          <w:bCs/>
          <w:color w:val="000000" w:themeColor="text1"/>
          <w:sz w:val="28"/>
          <w:szCs w:val="28"/>
        </w:rPr>
      </w:pPr>
      <w:r w:rsidRPr="0012615E">
        <w:rPr>
          <w:bCs/>
          <w:sz w:val="28"/>
          <w:szCs w:val="28"/>
        </w:rPr>
        <w:t xml:space="preserve">Рекомендуем более активно внедрять в образовательный процесс дистанционные технологии обучения при организации заочной формы получения образования. Методические рекомендации по </w:t>
      </w:r>
      <w:r w:rsidRPr="0012615E">
        <w:rPr>
          <w:sz w:val="28"/>
          <w:szCs w:val="28"/>
        </w:rPr>
        <w:t>разработке</w:t>
      </w:r>
      <w:r w:rsidRPr="0012615E">
        <w:rPr>
          <w:bCs/>
          <w:sz w:val="28"/>
          <w:szCs w:val="28"/>
        </w:rPr>
        <w:t xml:space="preserve"> учебно-программной документации для реализации образовательных программ ПТО в дистанционной форме размещены на республиканском портале «Профессиональное образование</w:t>
      </w:r>
      <w:r w:rsidRPr="00CC595D">
        <w:rPr>
          <w:bCs/>
          <w:color w:val="000000" w:themeColor="text1"/>
          <w:sz w:val="28"/>
          <w:szCs w:val="28"/>
        </w:rPr>
        <w:t>» (</w:t>
      </w:r>
      <w:hyperlink r:id="rId25" w:history="1">
        <w:r w:rsidRPr="00CC595D">
          <w:rPr>
            <w:rStyle w:val="a8"/>
            <w:bCs/>
            <w:color w:val="000000" w:themeColor="text1"/>
            <w:sz w:val="28"/>
            <w:szCs w:val="28"/>
            <w:u w:val="none"/>
          </w:rPr>
          <w:t>http://ripo.unibel.by/index.php?id=186</w:t>
        </w:r>
      </w:hyperlink>
      <w:r w:rsidRPr="00CC595D">
        <w:rPr>
          <w:bCs/>
          <w:color w:val="000000" w:themeColor="text1"/>
          <w:sz w:val="28"/>
          <w:szCs w:val="28"/>
        </w:rPr>
        <w:t>).</w:t>
      </w:r>
    </w:p>
    <w:p w:rsidR="0012615E" w:rsidRPr="0012615E" w:rsidRDefault="0012615E" w:rsidP="0012615E">
      <w:pPr>
        <w:widowControl w:val="0"/>
        <w:ind w:firstLine="709"/>
        <w:jc w:val="both"/>
        <w:rPr>
          <w:sz w:val="28"/>
          <w:szCs w:val="28"/>
        </w:rPr>
      </w:pPr>
      <w:r w:rsidRPr="0012615E">
        <w:rPr>
          <w:sz w:val="28"/>
          <w:szCs w:val="28"/>
        </w:rPr>
        <w:t xml:space="preserve">Для обеспечения познавательной и творческой активности учащихся в образовательном процессе следует шире использовать современные облачные технологии, применение которых обеспечит мобильность и актуальность образовательных ресурсов. Для учреждений образования облачная образовательная среда позволит без дополнительных затрат использовать современные и постоянно актуализируемые компьютерную инфраструктуру, программные средства и сервисы, предоставляемые центром обработки данных, что приведет к снижению затрат учреждений образования на построение и сопровождение локальных информационных сетей. Облачные технологии дают возможность вовлечь в образовательный процесс личные компьютерные устройства педагогических работников, обучающихся и их родителей. Для построения облачной инфраструктуры можно воспользоваться сервисами </w:t>
      </w:r>
      <w:r w:rsidRPr="0012615E">
        <w:rPr>
          <w:sz w:val="28"/>
          <w:szCs w:val="28"/>
          <w:lang w:val="en-US"/>
        </w:rPr>
        <w:t>Google</w:t>
      </w:r>
      <w:r w:rsidRPr="0012615E">
        <w:rPr>
          <w:sz w:val="28"/>
          <w:szCs w:val="28"/>
        </w:rPr>
        <w:t xml:space="preserve">, </w:t>
      </w:r>
      <w:proofErr w:type="spellStart"/>
      <w:r w:rsidRPr="0012615E">
        <w:rPr>
          <w:sz w:val="28"/>
          <w:szCs w:val="28"/>
          <w:lang w:val="en-US"/>
        </w:rPr>
        <w:t>DropBox</w:t>
      </w:r>
      <w:proofErr w:type="spellEnd"/>
      <w:r w:rsidRPr="0012615E">
        <w:rPr>
          <w:sz w:val="28"/>
          <w:szCs w:val="28"/>
        </w:rPr>
        <w:t>, Box.net, Copy.com и др.</w:t>
      </w:r>
    </w:p>
    <w:p w:rsidR="0012615E" w:rsidRPr="0012615E" w:rsidRDefault="0012615E" w:rsidP="0012615E">
      <w:pPr>
        <w:widowControl w:val="0"/>
        <w:ind w:firstLine="709"/>
        <w:jc w:val="both"/>
        <w:rPr>
          <w:sz w:val="28"/>
          <w:szCs w:val="28"/>
        </w:rPr>
      </w:pPr>
      <w:r w:rsidRPr="0012615E">
        <w:rPr>
          <w:sz w:val="28"/>
          <w:szCs w:val="28"/>
        </w:rPr>
        <w:t>Доводим до вашего сведения, что с декабря 2015 г</w:t>
      </w:r>
      <w:r w:rsidRPr="0012615E">
        <w:rPr>
          <w:sz w:val="28"/>
          <w:szCs w:val="28"/>
          <w:lang w:val="be-BY"/>
        </w:rPr>
        <w:t>ода</w:t>
      </w:r>
      <w:r w:rsidRPr="0012615E">
        <w:rPr>
          <w:sz w:val="28"/>
          <w:szCs w:val="28"/>
        </w:rPr>
        <w:t xml:space="preserve"> по адресу http//onlinesafety.info доступен «Учебный дистанционный курс безопасного пользования ресурсами сети Интернет», который демонстрирует основные проблемы использования сети и предлагает пути их решения. Курс имеет три уровня: базовый, средний и продвинутый. При успешном прохождении курса выдается сертификат.</w:t>
      </w:r>
    </w:p>
    <w:p w:rsidR="0012615E" w:rsidRPr="0012615E" w:rsidRDefault="0012615E" w:rsidP="0012615E">
      <w:pPr>
        <w:widowControl w:val="0"/>
        <w:ind w:firstLine="709"/>
        <w:jc w:val="both"/>
        <w:rPr>
          <w:sz w:val="28"/>
          <w:szCs w:val="28"/>
        </w:rPr>
      </w:pPr>
      <w:r w:rsidRPr="0012615E">
        <w:rPr>
          <w:sz w:val="28"/>
          <w:szCs w:val="28"/>
        </w:rPr>
        <w:t xml:space="preserve">Обращаем внимание, что в соответствии со статьей 125 Кодекса руководителям учреждений профессионального образования необходимо осуществлять систематический контроль по всем направлениям образовательного процесса. Такой контроль подразумевает всесторонний анализ всех направлений образовательной деятельности и включает проверку, оценку, принятие управленческих решений. </w:t>
      </w:r>
    </w:p>
    <w:p w:rsidR="0012615E" w:rsidRPr="0012615E" w:rsidRDefault="0012615E" w:rsidP="0012615E">
      <w:pPr>
        <w:widowControl w:val="0"/>
        <w:ind w:firstLine="709"/>
        <w:jc w:val="both"/>
        <w:rPr>
          <w:sz w:val="28"/>
          <w:szCs w:val="28"/>
        </w:rPr>
      </w:pPr>
      <w:r w:rsidRPr="0012615E">
        <w:rPr>
          <w:sz w:val="28"/>
          <w:szCs w:val="28"/>
        </w:rPr>
        <w:t xml:space="preserve">Целесообразно включать соответствующий раздел в план работы учреждения образования на год или составлять отдельный план внутреннего контроля. Порядок и периодичность проведения контроля за состоянием качества образовательного процесса необходимо регламентировать локальным нормативным актом учреждения образования. </w:t>
      </w:r>
    </w:p>
    <w:p w:rsidR="0012615E" w:rsidRPr="0012615E" w:rsidRDefault="0012615E" w:rsidP="0012615E">
      <w:pPr>
        <w:widowControl w:val="0"/>
        <w:ind w:firstLine="709"/>
        <w:jc w:val="both"/>
        <w:rPr>
          <w:sz w:val="28"/>
          <w:szCs w:val="28"/>
        </w:rPr>
      </w:pPr>
      <w:r w:rsidRPr="0012615E">
        <w:rPr>
          <w:sz w:val="28"/>
          <w:szCs w:val="28"/>
        </w:rPr>
        <w:t xml:space="preserve">В связи с возникающими вопросами о разработке перспективно-тематических (тематических) планов по учебным предметам теоретического обучения и производственному обучению профессионального компонента педагогическими работниками учреждений профессионального образования </w:t>
      </w:r>
      <w:r w:rsidRPr="0012615E">
        <w:rPr>
          <w:sz w:val="28"/>
          <w:szCs w:val="28"/>
        </w:rPr>
        <w:lastRenderedPageBreak/>
        <w:t>информируем о следующем.</w:t>
      </w:r>
    </w:p>
    <w:p w:rsidR="0012615E" w:rsidRPr="00CC595D" w:rsidRDefault="0012615E" w:rsidP="0012615E">
      <w:pPr>
        <w:widowControl w:val="0"/>
        <w:ind w:firstLine="709"/>
        <w:jc w:val="both"/>
        <w:rPr>
          <w:color w:val="000000" w:themeColor="text1"/>
          <w:sz w:val="28"/>
          <w:szCs w:val="28"/>
        </w:rPr>
      </w:pPr>
      <w:r w:rsidRPr="0012615E">
        <w:rPr>
          <w:sz w:val="28"/>
          <w:szCs w:val="28"/>
        </w:rPr>
        <w:t>Должностными обязанностями педагогических работников (преподавателей, мастеров производственного обучения), утвержденными постановлением Министерства труда и социальной защиты Республики Беларусь от 21.10.2011 № 105 «О внесении изменений в выпуск 28 Единого квалификационного справочника должностей служащих», предусмотрена обязанность по осуществлению планирования учебных занятий. При этом на уровне профессионально-технического образования рекомендуем осуществлять разработку преподавателями (мастерами производственного обучения) тематических (перспективно-тематических) планов по учебному предмету, планов учебных занятий. Формы и порядок организации работы в этом направлении определяются уставом учреждения образования, локальными нормативными актами. При определении форм планов следует пользоваться рекомендациями УО РИПО, размещенными на республиканском портале (</w:t>
      </w:r>
      <w:r w:rsidRPr="00CC595D">
        <w:rPr>
          <w:rStyle w:val="a8"/>
          <w:color w:val="000000" w:themeColor="text1"/>
          <w:sz w:val="28"/>
          <w:szCs w:val="28"/>
          <w:u w:val="none"/>
        </w:rPr>
        <w:t>http://ripo.unibel.by</w:t>
      </w:r>
      <w:r w:rsidRPr="00CC595D">
        <w:rPr>
          <w:color w:val="000000" w:themeColor="text1"/>
          <w:sz w:val="28"/>
          <w:szCs w:val="28"/>
        </w:rPr>
        <w:t>).</w:t>
      </w:r>
    </w:p>
    <w:p w:rsidR="0012615E" w:rsidRPr="00CC595D" w:rsidRDefault="0012615E" w:rsidP="0012615E">
      <w:pPr>
        <w:widowControl w:val="0"/>
        <w:ind w:firstLine="709"/>
        <w:jc w:val="both"/>
        <w:rPr>
          <w:rStyle w:val="a8"/>
          <w:color w:val="000000" w:themeColor="text1"/>
          <w:sz w:val="28"/>
          <w:szCs w:val="28"/>
          <w:u w:val="none"/>
        </w:rPr>
      </w:pPr>
      <w:r w:rsidRPr="00CC595D">
        <w:rPr>
          <w:rStyle w:val="a8"/>
          <w:color w:val="000000" w:themeColor="text1"/>
          <w:sz w:val="28"/>
          <w:szCs w:val="28"/>
          <w:u w:val="none"/>
        </w:rPr>
        <w:t>Календарно-тематический план (далее – КТП) по учебной дисциплине,</w:t>
      </w:r>
      <w:r w:rsidRPr="00CC595D">
        <w:rPr>
          <w:rStyle w:val="a8"/>
          <w:color w:val="000000" w:themeColor="text1"/>
          <w:sz w:val="28"/>
          <w:szCs w:val="28"/>
        </w:rPr>
        <w:t xml:space="preserve"> </w:t>
      </w:r>
      <w:r w:rsidRPr="00CC595D">
        <w:rPr>
          <w:rStyle w:val="a8"/>
          <w:color w:val="000000" w:themeColor="text1"/>
          <w:sz w:val="28"/>
          <w:szCs w:val="28"/>
          <w:u w:val="none"/>
        </w:rPr>
        <w:t>практике, план учебного занятия являются обязательными учебно-планирующими документами, способствующими системной организации работы преподавателя (мастера производственного обучения) на уровне среднего специального образования. КТП помогает правильно и последовательно спланировать проведение разнообразных типов занятий по учебной дисциплине, предварительно подготовить необходимую учебно-методическую документацию и средства обучения для конкретного занятия, задания для учащихся на дом и т.</w:t>
      </w:r>
      <w:r w:rsidRPr="00CC595D">
        <w:rPr>
          <w:rStyle w:val="a8"/>
          <w:color w:val="000000" w:themeColor="text1"/>
          <w:sz w:val="28"/>
          <w:szCs w:val="28"/>
          <w:u w:val="none"/>
          <w:lang w:val="be-BY"/>
        </w:rPr>
        <w:t xml:space="preserve"> </w:t>
      </w:r>
      <w:r w:rsidRPr="00CC595D">
        <w:rPr>
          <w:rStyle w:val="a8"/>
          <w:color w:val="000000" w:themeColor="text1"/>
          <w:sz w:val="28"/>
          <w:szCs w:val="28"/>
          <w:u w:val="none"/>
        </w:rPr>
        <w:t>д.</w:t>
      </w:r>
    </w:p>
    <w:p w:rsidR="0012615E" w:rsidRDefault="0012615E" w:rsidP="0012615E">
      <w:pPr>
        <w:widowControl w:val="0"/>
        <w:ind w:firstLine="709"/>
        <w:jc w:val="both"/>
        <w:rPr>
          <w:rStyle w:val="a8"/>
          <w:color w:val="000000" w:themeColor="text1"/>
          <w:sz w:val="28"/>
          <w:szCs w:val="28"/>
          <w:u w:val="none"/>
        </w:rPr>
      </w:pPr>
      <w:r w:rsidRPr="00CC595D">
        <w:rPr>
          <w:rStyle w:val="a8"/>
          <w:color w:val="000000" w:themeColor="text1"/>
          <w:sz w:val="28"/>
          <w:szCs w:val="28"/>
          <w:u w:val="none"/>
        </w:rPr>
        <w:t>Наличие КТП позволяет цикловой (предметной) комиссии, учебной части, администрации учреждения образования осуществлять систематический контроль выполнения учебной программы и равномерной нагрузки учащихся по учебной дисциплине. КТП составляется преподавателем (мастером производственного обучения) на семестр или учебный год (в зависимости от начала и продолжительности обучения учебной дисциплине, практике). КТП утверждается заместителем директора по учебной работе, как правило, не позже 30 августа (до начала осенне-зимнего семестра) и не позже 10 дней до начала весеннего семестра, (если изучение учебной дисциплины, практики начинается с этого семестра). Предварительно план должен быть рассмотрен и одобрен на заседании цикловой (предметной) комиссии.</w:t>
      </w:r>
    </w:p>
    <w:p w:rsidR="00E20E3C" w:rsidRPr="004B6C79" w:rsidRDefault="00E20E3C" w:rsidP="00E20E3C">
      <w:pPr>
        <w:spacing w:line="230" w:lineRule="auto"/>
        <w:ind w:firstLine="567"/>
        <w:jc w:val="both"/>
        <w:rPr>
          <w:sz w:val="28"/>
          <w:szCs w:val="28"/>
        </w:rPr>
      </w:pPr>
      <w:r w:rsidRPr="004B6C79">
        <w:rPr>
          <w:bCs/>
          <w:sz w:val="28"/>
          <w:szCs w:val="28"/>
        </w:rPr>
        <w:t xml:space="preserve">Обращаем внимание, что </w:t>
      </w:r>
      <w:r>
        <w:rPr>
          <w:bCs/>
          <w:sz w:val="28"/>
          <w:szCs w:val="28"/>
        </w:rPr>
        <w:t xml:space="preserve">в </w:t>
      </w:r>
      <w:r>
        <w:rPr>
          <w:sz w:val="28"/>
        </w:rPr>
        <w:t xml:space="preserve">2016/2017 учебном году тематическое планирование (изданное УО РИПО в 2011-2013 гг.) может использоваться в образовательном процессе учреждений ПТО и ССО только для учебных групп, продолжающих изучение общеобразовательных предметов (дисциплин) по учебным программам, изданным в 2012 году. В остальных случаях </w:t>
      </w:r>
      <w:r>
        <w:rPr>
          <w:bCs/>
          <w:sz w:val="28"/>
          <w:szCs w:val="28"/>
        </w:rPr>
        <w:t>т</w:t>
      </w:r>
      <w:r w:rsidRPr="004B6C79">
        <w:rPr>
          <w:b/>
          <w:bCs/>
          <w:sz w:val="28"/>
          <w:szCs w:val="28"/>
        </w:rPr>
        <w:t>ематиче</w:t>
      </w:r>
      <w:r>
        <w:rPr>
          <w:b/>
          <w:bCs/>
          <w:sz w:val="28"/>
          <w:szCs w:val="28"/>
        </w:rPr>
        <w:t xml:space="preserve">ские (календарно-тематические) </w:t>
      </w:r>
      <w:r w:rsidRPr="004B6C79">
        <w:rPr>
          <w:b/>
          <w:bCs/>
          <w:sz w:val="28"/>
          <w:szCs w:val="28"/>
        </w:rPr>
        <w:t xml:space="preserve">планы </w:t>
      </w:r>
      <w:r w:rsidRPr="004B6C79">
        <w:rPr>
          <w:bCs/>
          <w:sz w:val="28"/>
          <w:szCs w:val="28"/>
        </w:rPr>
        <w:t xml:space="preserve">по </w:t>
      </w:r>
      <w:r w:rsidRPr="004B6C79">
        <w:rPr>
          <w:b/>
          <w:sz w:val="28"/>
          <w:szCs w:val="28"/>
        </w:rPr>
        <w:t>общеобразовательным предметам (дисциплинам)</w:t>
      </w:r>
      <w:r w:rsidRPr="004B6C79">
        <w:rPr>
          <w:sz w:val="28"/>
          <w:szCs w:val="28"/>
        </w:rPr>
        <w:t xml:space="preserve"> </w:t>
      </w:r>
      <w:r>
        <w:rPr>
          <w:bCs/>
          <w:sz w:val="28"/>
          <w:szCs w:val="28"/>
        </w:rPr>
        <w:t xml:space="preserve">разрабатываются </w:t>
      </w:r>
      <w:r>
        <w:rPr>
          <w:bCs/>
          <w:iCs/>
          <w:sz w:val="28"/>
          <w:szCs w:val="28"/>
        </w:rPr>
        <w:t xml:space="preserve">учреждениями образования на основе учебных </w:t>
      </w:r>
      <w:r w:rsidRPr="004B6C79">
        <w:rPr>
          <w:bCs/>
          <w:iCs/>
          <w:sz w:val="28"/>
          <w:szCs w:val="28"/>
        </w:rPr>
        <w:t xml:space="preserve">программ, </w:t>
      </w:r>
      <w:r>
        <w:rPr>
          <w:bCs/>
          <w:iCs/>
          <w:sz w:val="28"/>
          <w:szCs w:val="28"/>
        </w:rPr>
        <w:t xml:space="preserve">изданных в 2015 и 2016 году, </w:t>
      </w:r>
      <w:r w:rsidRPr="004B6C79">
        <w:rPr>
          <w:bCs/>
          <w:iCs/>
          <w:sz w:val="28"/>
          <w:szCs w:val="28"/>
        </w:rPr>
        <w:t>на то количество учебных часов, которое отводится учебными плана</w:t>
      </w:r>
      <w:r>
        <w:rPr>
          <w:bCs/>
          <w:iCs/>
          <w:sz w:val="28"/>
          <w:szCs w:val="28"/>
        </w:rPr>
        <w:t xml:space="preserve">ми по специальностям ПТО и ССО на изучение </w:t>
      </w:r>
      <w:r w:rsidRPr="004B6C79">
        <w:rPr>
          <w:bCs/>
          <w:iCs/>
          <w:sz w:val="28"/>
          <w:szCs w:val="28"/>
        </w:rPr>
        <w:t>общеобразовательных предметов (дисциплин).</w:t>
      </w:r>
      <w:r>
        <w:rPr>
          <w:bCs/>
          <w:iCs/>
          <w:sz w:val="28"/>
          <w:szCs w:val="28"/>
        </w:rPr>
        <w:t xml:space="preserve"> Т</w:t>
      </w:r>
      <w:r w:rsidRPr="004B6C79">
        <w:rPr>
          <w:sz w:val="28"/>
          <w:szCs w:val="28"/>
        </w:rPr>
        <w:t>акже</w:t>
      </w:r>
      <w:r>
        <w:rPr>
          <w:sz w:val="28"/>
          <w:szCs w:val="28"/>
        </w:rPr>
        <w:t xml:space="preserve"> может </w:t>
      </w:r>
      <w:r w:rsidRPr="004B6C79">
        <w:rPr>
          <w:sz w:val="28"/>
          <w:szCs w:val="28"/>
        </w:rPr>
        <w:lastRenderedPageBreak/>
        <w:t xml:space="preserve">быть использовано </w:t>
      </w:r>
      <w:r w:rsidRPr="004B6C79">
        <w:rPr>
          <w:b/>
          <w:sz w:val="28"/>
          <w:szCs w:val="28"/>
        </w:rPr>
        <w:t>Примерное календарно-тематическое планирование</w:t>
      </w:r>
      <w:r w:rsidRPr="004B6C79">
        <w:rPr>
          <w:sz w:val="28"/>
          <w:szCs w:val="28"/>
        </w:rPr>
        <w:t xml:space="preserve"> по учеб</w:t>
      </w:r>
      <w:r>
        <w:rPr>
          <w:sz w:val="28"/>
          <w:szCs w:val="28"/>
        </w:rPr>
        <w:t xml:space="preserve">ным предметам </w:t>
      </w:r>
      <w:r w:rsidRPr="004B6C79">
        <w:rPr>
          <w:sz w:val="28"/>
          <w:szCs w:val="28"/>
        </w:rPr>
        <w:t xml:space="preserve">для </w:t>
      </w:r>
      <w:r w:rsidRPr="00162ADF">
        <w:rPr>
          <w:sz w:val="28"/>
        </w:rPr>
        <w:t>X</w:t>
      </w:r>
      <w:r w:rsidRPr="004B6C79">
        <w:rPr>
          <w:sz w:val="28"/>
          <w:szCs w:val="28"/>
        </w:rPr>
        <w:t xml:space="preserve"> и </w:t>
      </w:r>
      <w:r w:rsidRPr="00162ADF">
        <w:rPr>
          <w:sz w:val="28"/>
        </w:rPr>
        <w:t>XI</w:t>
      </w:r>
      <w:r w:rsidRPr="004B6C79">
        <w:rPr>
          <w:sz w:val="28"/>
          <w:szCs w:val="28"/>
        </w:rPr>
        <w:t xml:space="preserve"> классов учреждений </w:t>
      </w:r>
      <w:r>
        <w:rPr>
          <w:sz w:val="28"/>
          <w:szCs w:val="28"/>
        </w:rPr>
        <w:t>ОСО</w:t>
      </w:r>
      <w:r w:rsidRPr="004B6C79">
        <w:rPr>
          <w:sz w:val="28"/>
          <w:szCs w:val="28"/>
        </w:rPr>
        <w:t xml:space="preserve"> на 2016/2017 учебный год с грифом Национального института образования</w:t>
      </w:r>
      <w:r>
        <w:rPr>
          <w:sz w:val="28"/>
          <w:szCs w:val="28"/>
        </w:rPr>
        <w:t xml:space="preserve">. При этом необходимо учитывать разницу </w:t>
      </w:r>
      <w:r w:rsidRPr="004B6C79">
        <w:rPr>
          <w:sz w:val="28"/>
          <w:szCs w:val="28"/>
        </w:rPr>
        <w:t>в количестве учебных часов на изучение</w:t>
      </w:r>
      <w:r>
        <w:rPr>
          <w:sz w:val="28"/>
          <w:szCs w:val="28"/>
        </w:rPr>
        <w:t xml:space="preserve"> учебных предметов (дисциплин) </w:t>
      </w:r>
      <w:r w:rsidRPr="004B6C79">
        <w:rPr>
          <w:sz w:val="28"/>
          <w:szCs w:val="28"/>
        </w:rPr>
        <w:t>и учреждениях ПТО и ССО, а также особенност</w:t>
      </w:r>
      <w:r>
        <w:rPr>
          <w:sz w:val="28"/>
          <w:szCs w:val="28"/>
        </w:rPr>
        <w:t xml:space="preserve">и </w:t>
      </w:r>
      <w:r w:rsidRPr="004B6C79">
        <w:rPr>
          <w:sz w:val="28"/>
          <w:szCs w:val="28"/>
        </w:rPr>
        <w:t>образовательного процесса</w:t>
      </w:r>
      <w:r>
        <w:rPr>
          <w:sz w:val="28"/>
          <w:szCs w:val="28"/>
        </w:rPr>
        <w:t>.</w:t>
      </w:r>
      <w:r w:rsidRPr="004B6C79">
        <w:rPr>
          <w:sz w:val="28"/>
          <w:szCs w:val="28"/>
        </w:rPr>
        <w:t xml:space="preserve"> </w:t>
      </w:r>
    </w:p>
    <w:p w:rsidR="0012615E" w:rsidRPr="0012615E" w:rsidRDefault="0012615E" w:rsidP="0012615E">
      <w:pPr>
        <w:widowControl w:val="0"/>
        <w:ind w:firstLine="709"/>
        <w:jc w:val="both"/>
        <w:rPr>
          <w:sz w:val="28"/>
          <w:szCs w:val="28"/>
        </w:rPr>
      </w:pPr>
      <w:r w:rsidRPr="0012615E">
        <w:rPr>
          <w:sz w:val="28"/>
          <w:szCs w:val="28"/>
        </w:rPr>
        <w:t>В целях повышения качества образовательного процесса управлениям образования облисполком</w:t>
      </w:r>
      <w:r w:rsidRPr="0012615E">
        <w:rPr>
          <w:sz w:val="28"/>
          <w:szCs w:val="28"/>
          <w:lang w:val="be-BY"/>
        </w:rPr>
        <w:t>ов</w:t>
      </w:r>
      <w:r w:rsidRPr="0012615E">
        <w:rPr>
          <w:sz w:val="28"/>
          <w:szCs w:val="28"/>
        </w:rPr>
        <w:t xml:space="preserve">, комитету по образованию </w:t>
      </w:r>
      <w:proofErr w:type="spellStart"/>
      <w:r w:rsidRPr="0012615E">
        <w:rPr>
          <w:sz w:val="28"/>
          <w:szCs w:val="28"/>
        </w:rPr>
        <w:t>Мингорисполкома</w:t>
      </w:r>
      <w:proofErr w:type="spellEnd"/>
      <w:r w:rsidRPr="0012615E">
        <w:rPr>
          <w:sz w:val="28"/>
          <w:szCs w:val="28"/>
        </w:rPr>
        <w:t>, органам государственного управления, имеющим в подчинении учреждения, реализующие образовательные программы профессионально-технического и среднего специального образования, рекомендуем в 2016/2017 учебном году усилить контроль за деятельностью учреждений профессионального образования по данному направлению организации учебного процесса.</w:t>
      </w:r>
    </w:p>
    <w:p w:rsidR="0012615E" w:rsidRPr="0012615E" w:rsidRDefault="0012615E" w:rsidP="0012615E">
      <w:pPr>
        <w:widowControl w:val="0"/>
        <w:ind w:firstLine="709"/>
        <w:jc w:val="both"/>
        <w:rPr>
          <w:sz w:val="28"/>
          <w:szCs w:val="28"/>
        </w:rPr>
      </w:pPr>
      <w:r w:rsidRPr="0012615E">
        <w:rPr>
          <w:sz w:val="28"/>
          <w:szCs w:val="28"/>
        </w:rPr>
        <w:t>Также в целях повышения качества образовательного процесса, повышения педагогического мастерства педагогических работников, совершенствования научно-методического обеспечения образовательного процесса в учреждениях профессионального образования рекомендуем усилить работу методических (цикловых) комиссий, направив ее:</w:t>
      </w:r>
    </w:p>
    <w:p w:rsidR="0012615E" w:rsidRPr="0012615E" w:rsidRDefault="0012615E" w:rsidP="0012615E">
      <w:pPr>
        <w:pStyle w:val="newncpi"/>
        <w:ind w:firstLine="709"/>
        <w:rPr>
          <w:sz w:val="28"/>
          <w:szCs w:val="28"/>
        </w:rPr>
      </w:pPr>
      <w:proofErr w:type="gramStart"/>
      <w:r w:rsidRPr="0012615E">
        <w:rPr>
          <w:sz w:val="28"/>
          <w:szCs w:val="28"/>
        </w:rPr>
        <w:t>на</w:t>
      </w:r>
      <w:proofErr w:type="gramEnd"/>
      <w:r w:rsidRPr="0012615E">
        <w:rPr>
          <w:sz w:val="28"/>
          <w:szCs w:val="28"/>
        </w:rPr>
        <w:t xml:space="preserve"> интеграцию образовательного процесса с производством;</w:t>
      </w:r>
    </w:p>
    <w:p w:rsidR="0012615E" w:rsidRPr="0012615E" w:rsidRDefault="0012615E" w:rsidP="0012615E">
      <w:pPr>
        <w:pStyle w:val="newncpi"/>
        <w:ind w:firstLine="709"/>
        <w:rPr>
          <w:sz w:val="28"/>
          <w:szCs w:val="28"/>
        </w:rPr>
      </w:pPr>
      <w:proofErr w:type="gramStart"/>
      <w:r w:rsidRPr="0012615E">
        <w:rPr>
          <w:sz w:val="28"/>
          <w:szCs w:val="28"/>
        </w:rPr>
        <w:t>совершенствование</w:t>
      </w:r>
      <w:proofErr w:type="gramEnd"/>
      <w:r w:rsidRPr="0012615E">
        <w:rPr>
          <w:sz w:val="28"/>
          <w:szCs w:val="28"/>
        </w:rPr>
        <w:t xml:space="preserve"> педагогического и методического мастерства, оказание помощи преподавателям и мастерам производственного обучения;</w:t>
      </w:r>
    </w:p>
    <w:p w:rsidR="0012615E" w:rsidRPr="0012615E" w:rsidRDefault="0012615E" w:rsidP="0012615E">
      <w:pPr>
        <w:pStyle w:val="newncpi"/>
        <w:ind w:firstLine="709"/>
        <w:rPr>
          <w:sz w:val="28"/>
          <w:szCs w:val="28"/>
        </w:rPr>
      </w:pPr>
      <w:proofErr w:type="gramStart"/>
      <w:r w:rsidRPr="0012615E">
        <w:rPr>
          <w:sz w:val="28"/>
          <w:szCs w:val="28"/>
        </w:rPr>
        <w:t>изучение</w:t>
      </w:r>
      <w:proofErr w:type="gramEnd"/>
      <w:r w:rsidRPr="0012615E">
        <w:rPr>
          <w:sz w:val="28"/>
          <w:szCs w:val="28"/>
        </w:rPr>
        <w:t xml:space="preserve"> и обобщение положительного педагогического опыта, проведение открытых учебных занятий и воспитательных мероприятий;</w:t>
      </w:r>
    </w:p>
    <w:p w:rsidR="0012615E" w:rsidRPr="0012615E" w:rsidRDefault="0012615E" w:rsidP="0012615E">
      <w:pPr>
        <w:pStyle w:val="newncpi"/>
        <w:ind w:firstLine="709"/>
        <w:rPr>
          <w:sz w:val="28"/>
          <w:szCs w:val="28"/>
        </w:rPr>
      </w:pPr>
      <w:proofErr w:type="gramStart"/>
      <w:r w:rsidRPr="0012615E">
        <w:rPr>
          <w:sz w:val="28"/>
          <w:szCs w:val="28"/>
        </w:rPr>
        <w:t>проведение</w:t>
      </w:r>
      <w:proofErr w:type="gramEnd"/>
      <w:r w:rsidRPr="0012615E">
        <w:rPr>
          <w:sz w:val="28"/>
          <w:szCs w:val="28"/>
        </w:rPr>
        <w:t xml:space="preserve"> воспитательной работы с учащимися;</w:t>
      </w:r>
    </w:p>
    <w:p w:rsidR="0012615E" w:rsidRPr="0012615E" w:rsidRDefault="0012615E" w:rsidP="0012615E">
      <w:pPr>
        <w:pStyle w:val="newncpi"/>
        <w:ind w:firstLine="709"/>
        <w:rPr>
          <w:sz w:val="28"/>
          <w:szCs w:val="28"/>
        </w:rPr>
      </w:pPr>
      <w:proofErr w:type="gramStart"/>
      <w:r w:rsidRPr="0012615E">
        <w:rPr>
          <w:sz w:val="28"/>
          <w:szCs w:val="28"/>
        </w:rPr>
        <w:t>изучение</w:t>
      </w:r>
      <w:proofErr w:type="gramEnd"/>
      <w:r w:rsidRPr="0012615E">
        <w:rPr>
          <w:sz w:val="28"/>
          <w:szCs w:val="28"/>
        </w:rPr>
        <w:t xml:space="preserve"> учебно-методической документации и учебных изданий, средств обучения (в том числе электронных), которые применяются в образовательном процессе;</w:t>
      </w:r>
    </w:p>
    <w:p w:rsidR="0012615E" w:rsidRPr="0012615E" w:rsidRDefault="0012615E" w:rsidP="0012615E">
      <w:pPr>
        <w:pStyle w:val="newncpi"/>
        <w:ind w:firstLine="709"/>
        <w:rPr>
          <w:sz w:val="28"/>
          <w:szCs w:val="28"/>
        </w:rPr>
      </w:pPr>
      <w:proofErr w:type="gramStart"/>
      <w:r w:rsidRPr="0012615E">
        <w:rPr>
          <w:sz w:val="28"/>
          <w:szCs w:val="28"/>
        </w:rPr>
        <w:t>участие</w:t>
      </w:r>
      <w:proofErr w:type="gramEnd"/>
      <w:r w:rsidRPr="0012615E">
        <w:rPr>
          <w:sz w:val="28"/>
          <w:szCs w:val="28"/>
        </w:rPr>
        <w:t xml:space="preserve"> в экспериментальной и инновационной деятельности.</w:t>
      </w:r>
    </w:p>
    <w:p w:rsidR="0012615E" w:rsidRPr="0012615E" w:rsidRDefault="0012615E" w:rsidP="0012615E">
      <w:pPr>
        <w:pStyle w:val="newncpi"/>
        <w:ind w:firstLine="709"/>
        <w:rPr>
          <w:sz w:val="28"/>
          <w:szCs w:val="28"/>
        </w:rPr>
      </w:pPr>
      <w:r w:rsidRPr="0012615E">
        <w:rPr>
          <w:sz w:val="28"/>
          <w:szCs w:val="28"/>
        </w:rPr>
        <w:t>Особое внимание методическим комиссиям необходимо обратить на обновление содержания и совершенствование учебно-методических комплексов по учебным предметам (дисциплинам) профессионального компонента. Напоминаем, что структура учебно-методического комплекса должна соответствовать Положениям об учебно-методическом комплексе на уровне профессионально-технического и среднего специального образования, утвержденным постановлением Министерства образования Республики Беларусь от 26.07.2011 № 167. При разработке учебно-методических комплексов рекомендуем использовать методические рекомендации С.М. Барановской «Внедрение учебно-методических комплексов в учреждении профобразования», опубликованные в журнале «Профессиональное образование» (2013. № 1).</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Порядок работы и компетенция предметных (цикловых) комиссий, создаваемых на уровне среднего специального образования, отражены в Положении об учреждении среднего специального образования, утвержденном постановлением Министерства образования Республики Беларусь от 22.07.2011 № 106 «О некоторых вопросах среднего специального образования». Нормы данного положения в части организации работы методических комиссий </w:t>
      </w:r>
      <w:r w:rsidRPr="0095573A">
        <w:rPr>
          <w:rStyle w:val="a8"/>
          <w:color w:val="000000" w:themeColor="text1"/>
          <w:sz w:val="28"/>
          <w:szCs w:val="28"/>
          <w:u w:val="none"/>
        </w:rPr>
        <w:lastRenderedPageBreak/>
        <w:t>рекомендуем использовать на уровне профессионально-технического образования.</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Повышение квалификации по данной программе можно пройти</w:t>
      </w:r>
      <w:r w:rsidRPr="006F3C3E">
        <w:rPr>
          <w:rStyle w:val="a8"/>
          <w:color w:val="000000" w:themeColor="text1"/>
          <w:sz w:val="28"/>
          <w:szCs w:val="28"/>
          <w:u w:val="none"/>
        </w:rPr>
        <w:t xml:space="preserve"> </w:t>
      </w:r>
      <w:r w:rsidRPr="0095573A">
        <w:rPr>
          <w:rStyle w:val="a8"/>
          <w:color w:val="000000" w:themeColor="text1"/>
          <w:sz w:val="28"/>
          <w:szCs w:val="28"/>
          <w:u w:val="none"/>
        </w:rPr>
        <w:t>в филиалах «Колледж современных технологий в машиностроении и автосервисе», «Минский государственный автомеханический колледж имени академика М.С. Высоцкого» УО РИПО, в срок не менее 10 дней.</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При организации и проведении факультативных занятий рекомендуем руководствоваться следующим.</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Факультативные занятия организуются в учреждении образования по курсам, выбранным учащимися из предложенного перечня. Вновь поступившие учащиеся определяются с выбором факультативов в течение двух недель первого месяца учебных занятий, а продолжающие обучение</w:t>
      </w:r>
      <w:r w:rsidR="0095573A" w:rsidRPr="0095573A">
        <w:rPr>
          <w:rStyle w:val="a8"/>
          <w:color w:val="000000" w:themeColor="text1"/>
          <w:sz w:val="28"/>
          <w:szCs w:val="28"/>
          <w:u w:val="none"/>
          <w:lang w:val="be-BY"/>
        </w:rPr>
        <w:t> </w:t>
      </w:r>
      <w:r w:rsidRPr="0095573A">
        <w:rPr>
          <w:rStyle w:val="a8"/>
          <w:color w:val="000000" w:themeColor="text1"/>
          <w:sz w:val="28"/>
          <w:szCs w:val="28"/>
          <w:u w:val="none"/>
        </w:rPr>
        <w:t xml:space="preserve">– перед уходом на очередные каникулы.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Формирование учебных групп для проведения факультативных занятий осуществляется на основе представленных преподавателями списков. Группы для проведения факультативных занятий могут быть сформированы из учащихся различных учебных групп одной специальности или нескольких специальностей.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Если программа факультативных занятий предусматривает выполнение лабораторных работ, группа для проведения факультативных занятий может делиться на подгруппы. При этом общее количество нормируемых учебных часов не должно превышать количество часов, которое отводится на факультативные занятия типовым учебным планом по специальности (направлению специальности).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Факультативные занятия планируются отдельным расписанием и учитываются в отдельном журнале, а факультативные курсы, вводимые по рекомендации Министерства образования Республики Беларусь, учитываются в журнале учебных занятий.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Для проведения факультативных занятий по общеобразовательным предметам (дисциплинам) в учреждениях ПТО и ССО используются учебные программы и учебно-методические комплексы для факультативных занятий по учебным предметам для X−XI классов учреждений общего среднего образования, рекомендованные Научно-методическим учреждением «Национальный институт образования» Министерства образования Республики Беларусь. Названные материалы издаются в печатном виде, а также размещаются на Национальном образовательном портале </w:t>
      </w:r>
      <w:hyperlink r:id="rId26" w:history="1">
        <w:r w:rsidRPr="0095573A">
          <w:rPr>
            <w:rStyle w:val="a8"/>
            <w:color w:val="000000" w:themeColor="text1"/>
            <w:sz w:val="28"/>
            <w:szCs w:val="28"/>
            <w:u w:val="none"/>
          </w:rPr>
          <w:t>www.adu.by</w:t>
        </w:r>
      </w:hyperlink>
      <w:r w:rsidRPr="0095573A">
        <w:rPr>
          <w:rStyle w:val="a8"/>
          <w:color w:val="000000" w:themeColor="text1"/>
          <w:sz w:val="28"/>
          <w:szCs w:val="28"/>
          <w:u w:val="none"/>
        </w:rPr>
        <w:t xml:space="preserve">.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В других случаях учреждения образования при организации факультативных занятий самостоятельно разрабатывают и утверждают их программы. В 2016/2017 учебном году в УССО обязательными для изучения учащимися всех специальностей являются «Основы идеологии белорусского государства» (20 учебных часов) и «Коррупция и ее общественная опасность» (6 учебных часов).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Результаты обучения на факультативных занятиях не влияют на назначение и выплату стипендии учащемуся, перевод его с курса на курс.</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lastRenderedPageBreak/>
        <w:t>Учащемуся, успешно освоившему программу факультативных занятий, в приложении к диплому записывается «Прослушан факультативный курс (с указанием наименования и объема часов)» и делается запись «зачтено» (за исключением факультативных курсов, рекомендованных Министерством образования Республики Беларусь, по которым предусмотрено выставление отметки).</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В связи с вопросами учреждений образования, реализующих образовательные программы ССО, о механизме проведения учебных часов, попадающих на праздничные дни, информируем, что учебные часы по учебным дисциплинам, которые попадают на праздничные дни, отрабатываются за счет увеличения недельной учебной нагрузки до 38–40 учебных часов.</w:t>
      </w:r>
    </w:p>
    <w:p w:rsidR="0012615E" w:rsidRPr="0095573A" w:rsidRDefault="0012615E" w:rsidP="0012615E">
      <w:pPr>
        <w:widowControl w:val="0"/>
        <w:ind w:firstLine="709"/>
        <w:jc w:val="both"/>
        <w:rPr>
          <w:rStyle w:val="a8"/>
          <w:color w:val="000000" w:themeColor="text1"/>
          <w:spacing w:val="4"/>
          <w:sz w:val="28"/>
          <w:szCs w:val="28"/>
          <w:u w:val="none"/>
        </w:rPr>
      </w:pPr>
      <w:r w:rsidRPr="0095573A">
        <w:rPr>
          <w:rStyle w:val="a8"/>
          <w:color w:val="000000" w:themeColor="text1"/>
          <w:spacing w:val="4"/>
          <w:sz w:val="28"/>
          <w:szCs w:val="28"/>
          <w:u w:val="none"/>
        </w:rPr>
        <w:t>При этом в учебных группах учащихся 1-х курсов, обучающихся на основе общего базового образования, а также по специальностям, где типовым учебным планом предусмотрена недельная учебная нагрузка 40 учебных часов, производится снятие учебных часов в связи с недопустимостью увеличения учебной нагрузки свыше 36 учебных часов в неделю, как это установлено Санитарными нормами и правилами «Требования для учреждений профессионально-технического и среднего специального образования», утвержденными постановлением Министерства здравоохранения Республики Беларусь от 06.05.2013 № 38.</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Снятие учебных часов в связи с праздничными днями рекомендуем осуществлять в пределах 3 процентов от учебного времени, отведенного на учебную дисциплину при формировании педагогической нагрузки на учебный год, и оформлять локальным нормативным актом. При этом преподаватель при составлении КТП отражает все учебные часы, соответствующие учебному плану учреждения образования, составленному на основании типового </w:t>
      </w:r>
      <w:r w:rsidRPr="0095573A">
        <w:rPr>
          <w:rStyle w:val="a8"/>
          <w:color w:val="000000" w:themeColor="text1"/>
          <w:sz w:val="28"/>
          <w:szCs w:val="28"/>
          <w:u w:val="none"/>
          <w:lang w:val="be-BY"/>
        </w:rPr>
        <w:t>учебного</w:t>
      </w:r>
      <w:r w:rsidRPr="0095573A">
        <w:rPr>
          <w:rStyle w:val="a8"/>
          <w:color w:val="000000" w:themeColor="text1"/>
          <w:sz w:val="28"/>
          <w:szCs w:val="28"/>
          <w:u w:val="none"/>
        </w:rPr>
        <w:t xml:space="preserve"> план</w:t>
      </w:r>
      <w:r w:rsidRPr="0095573A">
        <w:rPr>
          <w:rStyle w:val="a8"/>
          <w:color w:val="000000" w:themeColor="text1"/>
          <w:sz w:val="28"/>
          <w:szCs w:val="28"/>
          <w:u w:val="none"/>
          <w:lang w:val="be-BY"/>
        </w:rPr>
        <w:t>а</w:t>
      </w:r>
      <w:r w:rsidRPr="0095573A">
        <w:rPr>
          <w:rStyle w:val="a8"/>
          <w:color w:val="000000" w:themeColor="text1"/>
          <w:sz w:val="28"/>
          <w:szCs w:val="28"/>
          <w:u w:val="none"/>
        </w:rPr>
        <w:t>, а в разделе «Сетка учебных часов» указывает темы, по которым осуществлено сокращение. Обращаем внимание, что сокращение учебных часов не производится за счет лабораторных и практических занятий, практики, обязательных контрольных работ. Выполнение учебной программы по учебной дисциплине должно быть осуществлено в полном объеме (в соответствии с типовым учебным планом по специальности (направлению специальности)) за счет интенсификации обучения.</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Если праздничный день совпадает с днем проведения практики, которая проводится в организации, то учащиеся, находящиеся на практике, работают по режиму работы организации, праздничный день не переносится и не отрабатывается.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При проведении практики в организации, в случае введения в отдельных организациях сокращенной рабочей недели, учреждения образования в эти дни организуют практику для учащихся на своей базе.</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В приложение к диплому вносятся учебные часы по учебной дисциплине в соответствии с учебным планом учреждения образования, разработанным на основе типового учебного плана по специальности (направлению специальности), специализации, аналогично вносятся учебные часы по учебной </w:t>
      </w:r>
      <w:r w:rsidRPr="0095573A">
        <w:rPr>
          <w:rStyle w:val="a8"/>
          <w:color w:val="000000" w:themeColor="text1"/>
          <w:sz w:val="28"/>
          <w:szCs w:val="28"/>
          <w:u w:val="none"/>
        </w:rPr>
        <w:lastRenderedPageBreak/>
        <w:t>дисциплине в книжку успеваемости учащегося.</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Напоминаем, что при реализации образовательных программ ССО, интегрированных с образовательными программами ПТО, количество учебных часов по учебным дисциплинам, обязательным для включения в приложение к диплому о среднем специальном образовании, указано в графе типового учебного плана по специальности (направлению специальности) для реализации данных программ «Количество учебных часов по типовому учебному плану по специальности в дневной форме получения образования на основе общего среднего образования». По учебным дисциплинам «Защита населения и территорий от чрезвычайных ситуаций», «Белорусский язык (профессиональная лексика)» отметки вносятся из приложения к диплому о профессионально-техническом образовании. Вид практики и ее продолжительность указываются в соответствии с компонентом «Практика», в графе «Всего к проведению».</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Обращаем внимание, что согласно пункту 21 Правил проведения аттестации учащихся, курсантов при освоении содержания образовательных программ среднего специального образования (далее – Правила), утвержденных постановлением Министерства образования Республики Беларусь от 22.07.2011 № 106, отметка по учебной дисциплине, которая вносится в приложение к диплому о среднем специальном образовании (диплому о среднем специальном образовании с отличием) (далее – диплом), определяется как среднее арифметическое отметок за семестры или отметок, полученных по результатам сдачи экзаменов по учебной дисциплине. Таким образом, отметка по учебной дисциплине, которая вносится в приложение к диплому, определяется как среднее арифметическое только идентичных отметок: либо отметок за семестры (если экзамен не предусмотрен), либо отметок, полученных по результатам сдачи экзаменов по учебной дисциплине.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Если учебная дисциплина изучается в течение двух и более семестров и запланирован только один экзамен, то первый и последующие семестры завершаются выставлением отметки за семестр, а в последнем семестре выставляется отметка за семестр и проводится экзамен. При этом экзаменационные билеты включают материал по всей учебной дисциплине, отметка по экзамену является определяющей и вносится в приложение к диплому. Процедура выставления отметок одинакова для учебных дисциплин общеобразовательного и профессионального компонентов учебного плана.</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 xml:space="preserve">Обращаем внимание на необходимость выставления отметки за семестр и в случае, если в данном семестре запланирован экзамен. Согласно пункту 18 Правил учащийся, курсант, имеющий отметку за семестр по учебной 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 а также в соответствии с пунктом 17 Правил отметка 0 (ноль) по учебной дисциплине за семестр выставляется учащемуся, курсанту, если выполнены не все предусмотренные учебной программой по учебной дисциплине обязательные контрольные работы, лабораторные работы при проведении лабораторных занятий, практические работы при проведении </w:t>
      </w:r>
      <w:r w:rsidRPr="0095573A">
        <w:rPr>
          <w:rStyle w:val="a8"/>
          <w:color w:val="000000" w:themeColor="text1"/>
          <w:sz w:val="28"/>
          <w:szCs w:val="28"/>
          <w:u w:val="none"/>
        </w:rPr>
        <w:lastRenderedPageBreak/>
        <w:t>практических занятий, не выполнен курсовой проект (курсовая работа).</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При этом, если учащемуся, курсанту по учебной дисциплине за семестр выставляется отметка 0 (ноль), то они не допускаются к сдаче экзамена по учебной дисциплине, так как согласно пункту 18 Правил к экзамену по учебной дисциплине в очной форме получения образования допускаются учащиеся, курсанты, получившие по результатам выполнения курсового проекта (курсовой работы) отметку не ниже 4</w:t>
      </w:r>
      <w:r w:rsidRPr="0095573A">
        <w:rPr>
          <w:rStyle w:val="a8"/>
          <w:color w:val="000000" w:themeColor="text1"/>
          <w:sz w:val="28"/>
          <w:szCs w:val="28"/>
          <w:u w:val="none"/>
          <w:lang w:val="be-BY"/>
        </w:rPr>
        <w:t> </w:t>
      </w:r>
      <w:r w:rsidRPr="0095573A">
        <w:rPr>
          <w:rStyle w:val="a8"/>
          <w:color w:val="000000" w:themeColor="text1"/>
          <w:sz w:val="28"/>
          <w:szCs w:val="28"/>
          <w:u w:val="none"/>
        </w:rPr>
        <w:t>(четырех)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 (четырех) баллов по результатам выполнения курсового проекта (курсовой работы).</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В соответствии с пунктом 19 Правил отметка ниже 4 (четырех) баллов по учебной дисциплине является академической задолженностью.</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Обращаем внимание, что в соответствии с приказом Министерства образования Республики Беларусь от 26.05.2014 № 462 «О внесении изменений и дополнений в приказ Министра образования от 09.04.2013 № 260» (далее – приказ) из перечня макетов типовых учебных планов для реализации образовательных программ среднего специального образования исключены макеты учебных планов по специальностям (направлениям специальностей),</w:t>
      </w:r>
      <w:r w:rsidRPr="0095573A">
        <w:rPr>
          <w:rStyle w:val="a8"/>
          <w:color w:val="000000" w:themeColor="text1"/>
          <w:sz w:val="28"/>
          <w:szCs w:val="28"/>
        </w:rPr>
        <w:t xml:space="preserve"> </w:t>
      </w:r>
      <w:r w:rsidRPr="0095573A">
        <w:rPr>
          <w:rStyle w:val="a8"/>
          <w:color w:val="000000" w:themeColor="text1"/>
          <w:sz w:val="28"/>
          <w:szCs w:val="28"/>
          <w:u w:val="none"/>
        </w:rPr>
        <w:t xml:space="preserve">специализациям для реализации образовательных программ среднего специального образования, обеспечивающих получение квалификации специалиста со средним специальным образованием в вечерней и заочной формах получения образования. В связи с этим УССО необходимо самостоятельно разрабатывать учебные планы учреждения образования по специальностям (направлениям специальностей) и специализациям в дневной, вечерней и заочной формах получения образования на основе типового учебного плана по специальности (направлению специальности) и типового учебного плана по специализации в дневной форме получения образования. Утверждение учебных планов учреждения образования осуществляется согласно пункту 5 статьи 201 Кодекса Республики Беларусь об образовании. </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Информируем, что Методические рекомендации по разработке учебно-программной документации образовательных программ ССО и ПТО размещены на республиканском портале «Профессиональное образование» http://ripo.unibel.by.</w:t>
      </w:r>
    </w:p>
    <w:p w:rsidR="0012615E" w:rsidRPr="0012615E" w:rsidRDefault="0012615E" w:rsidP="0012615E">
      <w:pPr>
        <w:ind w:firstLine="709"/>
        <w:jc w:val="both"/>
        <w:rPr>
          <w:sz w:val="28"/>
          <w:szCs w:val="28"/>
        </w:rPr>
      </w:pPr>
      <w:r w:rsidRPr="0012615E">
        <w:rPr>
          <w:sz w:val="28"/>
          <w:szCs w:val="28"/>
        </w:rPr>
        <w:t xml:space="preserve">Методические рекомендации «О планировании и учете учебной работы при реализации образовательных программ профессиональной подготовки, переподготовки и повышения квалификации рабочих (служащих)» утверждены Первым заместителем Министра образования Республики Беларусь В.А. </w:t>
      </w:r>
      <w:proofErr w:type="spellStart"/>
      <w:r w:rsidRPr="0012615E">
        <w:rPr>
          <w:sz w:val="28"/>
          <w:szCs w:val="28"/>
        </w:rPr>
        <w:t>Богушем</w:t>
      </w:r>
      <w:proofErr w:type="spellEnd"/>
      <w:r w:rsidRPr="0012615E">
        <w:rPr>
          <w:sz w:val="28"/>
          <w:szCs w:val="28"/>
        </w:rPr>
        <w:t xml:space="preserve"> 04.09.2015. В рекомендациях определены цели планирования и учета учебной работы, приведены основные документы по планированию и учету учебной работы при обучении в групповой (индивидуальной) форме.</w:t>
      </w:r>
    </w:p>
    <w:p w:rsidR="0012615E" w:rsidRPr="0012615E" w:rsidRDefault="0012615E" w:rsidP="0012615E">
      <w:pPr>
        <w:pStyle w:val="23"/>
        <w:widowControl w:val="0"/>
        <w:spacing w:before="0" w:beforeAutospacing="0" w:after="0" w:afterAutospacing="0"/>
        <w:ind w:firstLine="709"/>
        <w:rPr>
          <w:rStyle w:val="a8"/>
          <w:spacing w:val="-6"/>
          <w:szCs w:val="28"/>
        </w:rPr>
      </w:pPr>
      <w:r w:rsidRPr="0012615E">
        <w:rPr>
          <w:spacing w:val="-6"/>
          <w:szCs w:val="28"/>
        </w:rPr>
        <w:t xml:space="preserve">Информация для учреждений образования, реализующих образовательные программы </w:t>
      </w:r>
      <w:r w:rsidRPr="0012615E">
        <w:rPr>
          <w:spacing w:val="-6"/>
          <w:szCs w:val="28"/>
          <w:lang w:val="ru-RU"/>
        </w:rPr>
        <w:t>ПТО и ССО</w:t>
      </w:r>
      <w:r w:rsidRPr="0012615E">
        <w:rPr>
          <w:spacing w:val="-6"/>
          <w:szCs w:val="28"/>
        </w:rPr>
        <w:t xml:space="preserve">, размещается на Республиканском портале </w:t>
      </w:r>
      <w:r w:rsidRPr="0012615E">
        <w:rPr>
          <w:spacing w:val="-6"/>
          <w:szCs w:val="28"/>
        </w:rPr>
        <w:lastRenderedPageBreak/>
        <w:t xml:space="preserve">«Профессиональное образование» по адресу: </w:t>
      </w:r>
      <w:r w:rsidRPr="0012615E">
        <w:rPr>
          <w:spacing w:val="-6"/>
          <w:szCs w:val="28"/>
          <w:lang w:val="en-US"/>
        </w:rPr>
        <w:t>http</w:t>
      </w:r>
      <w:r w:rsidRPr="0012615E">
        <w:rPr>
          <w:spacing w:val="-6"/>
          <w:szCs w:val="28"/>
        </w:rPr>
        <w:t>://</w:t>
      </w:r>
      <w:proofErr w:type="spellStart"/>
      <w:r w:rsidRPr="0012615E">
        <w:rPr>
          <w:spacing w:val="-6"/>
          <w:szCs w:val="28"/>
          <w:lang w:val="en-US"/>
        </w:rPr>
        <w:t>ripo</w:t>
      </w:r>
      <w:proofErr w:type="spellEnd"/>
      <w:r w:rsidRPr="0012615E">
        <w:rPr>
          <w:spacing w:val="-6"/>
          <w:szCs w:val="28"/>
        </w:rPr>
        <w:t>.</w:t>
      </w:r>
      <w:proofErr w:type="spellStart"/>
      <w:r w:rsidRPr="0012615E">
        <w:rPr>
          <w:spacing w:val="-6"/>
          <w:szCs w:val="28"/>
          <w:lang w:val="en-US"/>
        </w:rPr>
        <w:t>unibel</w:t>
      </w:r>
      <w:proofErr w:type="spellEnd"/>
      <w:r w:rsidRPr="0012615E">
        <w:rPr>
          <w:spacing w:val="-6"/>
          <w:szCs w:val="28"/>
        </w:rPr>
        <w:t>.</w:t>
      </w:r>
      <w:proofErr w:type="spellStart"/>
      <w:r w:rsidRPr="0012615E">
        <w:rPr>
          <w:spacing w:val="-6"/>
          <w:szCs w:val="28"/>
          <w:lang w:val="en-US"/>
        </w:rPr>
        <w:t>by</w:t>
      </w:r>
      <w:proofErr w:type="spellEnd"/>
      <w:r w:rsidRPr="0012615E">
        <w:rPr>
          <w:spacing w:val="-6"/>
          <w:szCs w:val="28"/>
        </w:rPr>
        <w:t xml:space="preserve"> (Центр научно-методического обеспечения профессионального образования).</w:t>
      </w:r>
    </w:p>
    <w:p w:rsidR="0012615E" w:rsidRPr="0095573A" w:rsidRDefault="0012615E" w:rsidP="0012615E">
      <w:pPr>
        <w:widowControl w:val="0"/>
        <w:ind w:firstLine="709"/>
        <w:jc w:val="both"/>
        <w:rPr>
          <w:rStyle w:val="a8"/>
          <w:color w:val="000000" w:themeColor="text1"/>
          <w:sz w:val="28"/>
          <w:szCs w:val="28"/>
          <w:u w:val="none"/>
        </w:rPr>
      </w:pPr>
      <w:r w:rsidRPr="0095573A">
        <w:rPr>
          <w:rStyle w:val="a8"/>
          <w:color w:val="000000" w:themeColor="text1"/>
          <w:sz w:val="28"/>
          <w:szCs w:val="28"/>
          <w:u w:val="none"/>
        </w:rPr>
        <w:t>Методические рекомендации по разработке учебно-программной документации образовательных программ ССО, обеспечивающих получение квалификации специалиста, размещены на республиканском портале «Профессиональное образование» http://ripo.unibel.by.</w:t>
      </w:r>
    </w:p>
    <w:p w:rsidR="0012615E" w:rsidRPr="0012615E" w:rsidRDefault="0012615E" w:rsidP="0012615E">
      <w:pPr>
        <w:widowControl w:val="0"/>
        <w:ind w:firstLine="720"/>
        <w:jc w:val="both"/>
        <w:rPr>
          <w:sz w:val="28"/>
          <w:szCs w:val="28"/>
          <w:lang w:val="be-BY"/>
        </w:rPr>
      </w:pPr>
      <w:r w:rsidRPr="0012615E">
        <w:rPr>
          <w:sz w:val="28"/>
          <w:szCs w:val="28"/>
        </w:rPr>
        <w:t xml:space="preserve">Доводим до сведения, что в 2015 году обновлены формы учетно-отчетной документации организации образовательного процесса на уровне среднего специального образования, </w:t>
      </w:r>
      <w:r w:rsidRPr="0012615E">
        <w:rPr>
          <w:sz w:val="28"/>
          <w:szCs w:val="28"/>
          <w:lang w:val="be-BY"/>
        </w:rPr>
        <w:t>приобрести которые</w:t>
      </w:r>
      <w:r w:rsidRPr="0012615E">
        <w:rPr>
          <w:sz w:val="28"/>
          <w:szCs w:val="28"/>
        </w:rPr>
        <w:t xml:space="preserve"> </w:t>
      </w:r>
      <w:r w:rsidRPr="0012615E">
        <w:rPr>
          <w:sz w:val="28"/>
          <w:szCs w:val="28"/>
          <w:lang w:val="be-BY"/>
        </w:rPr>
        <w:t xml:space="preserve">можно в </w:t>
      </w:r>
      <w:r w:rsidRPr="0012615E">
        <w:rPr>
          <w:iCs/>
          <w:sz w:val="28"/>
          <w:szCs w:val="28"/>
          <w:lang w:val="be-BY"/>
        </w:rPr>
        <w:t xml:space="preserve">РУП </w:t>
      </w:r>
      <w:r w:rsidRPr="0012615E">
        <w:rPr>
          <w:iCs/>
          <w:sz w:val="28"/>
          <w:szCs w:val="28"/>
        </w:rPr>
        <w:t>«</w:t>
      </w:r>
      <w:r w:rsidRPr="0012615E">
        <w:rPr>
          <w:iCs/>
          <w:sz w:val="28"/>
          <w:szCs w:val="28"/>
          <w:lang w:val="be-BY"/>
        </w:rPr>
        <w:t>Белорусское торговое объединение „Глобус”</w:t>
      </w:r>
      <w:r w:rsidRPr="0012615E">
        <w:rPr>
          <w:iCs/>
          <w:sz w:val="28"/>
          <w:szCs w:val="28"/>
        </w:rPr>
        <w:t>»</w:t>
      </w:r>
      <w:r w:rsidRPr="0012615E">
        <w:rPr>
          <w:sz w:val="28"/>
          <w:szCs w:val="28"/>
          <w:lang w:val="be-BY"/>
        </w:rPr>
        <w:t xml:space="preserve"> по адресам: </w:t>
      </w:r>
    </w:p>
    <w:p w:rsidR="0012615E" w:rsidRPr="0012615E" w:rsidRDefault="0012615E" w:rsidP="0012615E">
      <w:pPr>
        <w:widowControl w:val="0"/>
        <w:ind w:firstLine="669"/>
        <w:jc w:val="both"/>
        <w:rPr>
          <w:iCs/>
          <w:sz w:val="28"/>
          <w:szCs w:val="28"/>
          <w:lang w:val="be-BY"/>
        </w:rPr>
      </w:pPr>
      <w:smartTag w:uri="urn:schemas-microsoft-com:office:smarttags" w:element="metricconverter">
        <w:smartTagPr>
          <w:attr w:name="ProductID" w:val="220024, г"/>
        </w:smartTagPr>
        <w:r w:rsidRPr="0012615E">
          <w:rPr>
            <w:iCs/>
            <w:sz w:val="28"/>
            <w:szCs w:val="28"/>
            <w:lang w:val="be-BY"/>
          </w:rPr>
          <w:t>220024, г</w:t>
        </w:r>
      </w:smartTag>
      <w:r w:rsidRPr="0012615E">
        <w:rPr>
          <w:iCs/>
          <w:sz w:val="28"/>
          <w:szCs w:val="28"/>
          <w:lang w:val="be-BY"/>
        </w:rPr>
        <w:t>. Минск, ул. Пирогова, 5 (</w:t>
      </w:r>
      <w:r w:rsidRPr="0012615E">
        <w:rPr>
          <w:bCs/>
          <w:iCs/>
          <w:sz w:val="28"/>
          <w:szCs w:val="28"/>
          <w:lang w:val="be-BY"/>
        </w:rPr>
        <w:t>дочерние региональные предприятия</w:t>
      </w:r>
      <w:r w:rsidRPr="0012615E">
        <w:rPr>
          <w:rStyle w:val="ad"/>
          <w:sz w:val="28"/>
          <w:szCs w:val="28"/>
          <w:bdr w:val="none" w:sz="0" w:space="0" w:color="auto" w:frame="1"/>
          <w:shd w:val="clear" w:color="auto" w:fill="FFFFFF"/>
        </w:rPr>
        <w:t xml:space="preserve"> </w:t>
      </w:r>
      <w:r w:rsidRPr="0012615E">
        <w:rPr>
          <w:iCs/>
          <w:sz w:val="28"/>
          <w:szCs w:val="28"/>
          <w:lang w:val="be-BY"/>
        </w:rPr>
        <w:t>имеются в каждой области). Приемная: тел. (017) 365-80-05; факс (017) 398-84-12; о</w:t>
      </w:r>
      <w:r w:rsidRPr="0012615E">
        <w:rPr>
          <w:sz w:val="28"/>
          <w:szCs w:val="28"/>
          <w:lang w:val="be-BY"/>
        </w:rPr>
        <w:t>тдел по обеспечению учебной литературой и документацией: тел.</w:t>
      </w:r>
      <w:r w:rsidRPr="0012615E">
        <w:rPr>
          <w:iCs/>
          <w:sz w:val="28"/>
          <w:szCs w:val="28"/>
          <w:lang w:val="be-BY"/>
        </w:rPr>
        <w:t xml:space="preserve"> (017) 365-60-31;</w:t>
      </w:r>
    </w:p>
    <w:p w:rsidR="0012615E" w:rsidRPr="0012615E" w:rsidRDefault="0012615E" w:rsidP="0012615E">
      <w:pPr>
        <w:widowControl w:val="0"/>
        <w:ind w:firstLine="669"/>
        <w:jc w:val="both"/>
        <w:rPr>
          <w:sz w:val="28"/>
          <w:szCs w:val="28"/>
        </w:rPr>
      </w:pPr>
      <w:r w:rsidRPr="0012615E">
        <w:rPr>
          <w:sz w:val="28"/>
          <w:szCs w:val="28"/>
          <w:lang w:val="be-BY"/>
        </w:rPr>
        <w:t xml:space="preserve">220034, г. Минск, ул. Козлова, 8. </w:t>
      </w:r>
      <w:r w:rsidRPr="0012615E">
        <w:rPr>
          <w:iCs/>
          <w:sz w:val="28"/>
          <w:szCs w:val="28"/>
          <w:lang w:val="be-BY"/>
        </w:rPr>
        <w:t>Отдел по обеспечению учебного процесса: тел.</w:t>
      </w:r>
      <w:r w:rsidRPr="0012615E">
        <w:rPr>
          <w:sz w:val="28"/>
          <w:szCs w:val="28"/>
          <w:lang w:val="be-BY"/>
        </w:rPr>
        <w:t xml:space="preserve"> (017) 294-01-16, (017) 285-35-30. </w:t>
      </w:r>
      <w:proofErr w:type="gramStart"/>
      <w:r w:rsidRPr="0012615E">
        <w:rPr>
          <w:sz w:val="28"/>
          <w:szCs w:val="28"/>
        </w:rPr>
        <w:t>Веб-сайт</w:t>
      </w:r>
      <w:proofErr w:type="gramEnd"/>
      <w:r w:rsidRPr="0012615E">
        <w:rPr>
          <w:sz w:val="28"/>
          <w:szCs w:val="28"/>
        </w:rPr>
        <w:t>: http://www.globys.by.</w:t>
      </w:r>
    </w:p>
    <w:p w:rsidR="0012615E" w:rsidRPr="0012615E" w:rsidRDefault="0012615E" w:rsidP="0012615E">
      <w:pPr>
        <w:pStyle w:val="23"/>
        <w:widowControl w:val="0"/>
        <w:spacing w:before="0" w:beforeAutospacing="0" w:after="0" w:afterAutospacing="0"/>
        <w:ind w:firstLine="709"/>
        <w:rPr>
          <w:spacing w:val="-6"/>
          <w:szCs w:val="28"/>
        </w:rPr>
      </w:pPr>
      <w:r w:rsidRPr="0012615E">
        <w:rPr>
          <w:spacing w:val="-6"/>
          <w:szCs w:val="28"/>
        </w:rPr>
        <w:t xml:space="preserve">Информация для учреждений образования, реализующих образовательные программы </w:t>
      </w:r>
      <w:r w:rsidRPr="0012615E">
        <w:rPr>
          <w:spacing w:val="-6"/>
          <w:szCs w:val="28"/>
          <w:lang w:val="ru-RU"/>
        </w:rPr>
        <w:t>профессионально-технического и среднего специального образования</w:t>
      </w:r>
      <w:r w:rsidRPr="0012615E">
        <w:rPr>
          <w:spacing w:val="-6"/>
          <w:szCs w:val="28"/>
        </w:rPr>
        <w:t xml:space="preserve">, размещается на </w:t>
      </w:r>
      <w:r w:rsidRPr="0012615E">
        <w:rPr>
          <w:spacing w:val="-6"/>
          <w:szCs w:val="28"/>
          <w:lang w:val="ru-RU"/>
        </w:rPr>
        <w:t>р</w:t>
      </w:r>
      <w:proofErr w:type="spellStart"/>
      <w:r w:rsidRPr="0012615E">
        <w:rPr>
          <w:spacing w:val="-6"/>
          <w:szCs w:val="28"/>
        </w:rPr>
        <w:t>еспубликанском</w:t>
      </w:r>
      <w:proofErr w:type="spellEnd"/>
      <w:r w:rsidRPr="0012615E">
        <w:rPr>
          <w:spacing w:val="-6"/>
          <w:szCs w:val="28"/>
        </w:rPr>
        <w:t xml:space="preserve"> портале «Профессиональное образование» по адресу: </w:t>
      </w:r>
      <w:r w:rsidRPr="0012615E">
        <w:rPr>
          <w:spacing w:val="-6"/>
          <w:szCs w:val="28"/>
          <w:lang w:val="en-US"/>
        </w:rPr>
        <w:t>http</w:t>
      </w:r>
      <w:r w:rsidRPr="0012615E">
        <w:rPr>
          <w:spacing w:val="-6"/>
          <w:szCs w:val="28"/>
        </w:rPr>
        <w:t>://</w:t>
      </w:r>
      <w:proofErr w:type="spellStart"/>
      <w:r w:rsidRPr="0012615E">
        <w:rPr>
          <w:spacing w:val="-6"/>
          <w:szCs w:val="28"/>
          <w:lang w:val="en-US"/>
        </w:rPr>
        <w:t>ripo</w:t>
      </w:r>
      <w:proofErr w:type="spellEnd"/>
      <w:r w:rsidRPr="0012615E">
        <w:rPr>
          <w:spacing w:val="-6"/>
          <w:szCs w:val="28"/>
        </w:rPr>
        <w:t>.</w:t>
      </w:r>
      <w:proofErr w:type="spellStart"/>
      <w:r w:rsidRPr="0012615E">
        <w:rPr>
          <w:spacing w:val="-6"/>
          <w:szCs w:val="28"/>
          <w:lang w:val="en-US"/>
        </w:rPr>
        <w:t>unibel</w:t>
      </w:r>
      <w:proofErr w:type="spellEnd"/>
      <w:r w:rsidRPr="0012615E">
        <w:rPr>
          <w:spacing w:val="-6"/>
          <w:szCs w:val="28"/>
        </w:rPr>
        <w:t>.</w:t>
      </w:r>
      <w:proofErr w:type="spellStart"/>
      <w:r w:rsidRPr="0012615E">
        <w:rPr>
          <w:spacing w:val="-6"/>
          <w:szCs w:val="28"/>
          <w:lang w:val="en-US"/>
        </w:rPr>
        <w:t>by</w:t>
      </w:r>
      <w:proofErr w:type="spellEnd"/>
      <w:r w:rsidRPr="0012615E">
        <w:rPr>
          <w:spacing w:val="-6"/>
          <w:szCs w:val="28"/>
        </w:rPr>
        <w:t xml:space="preserve"> (</w:t>
      </w:r>
      <w:r w:rsidRPr="0012615E">
        <w:rPr>
          <w:spacing w:val="-6"/>
          <w:szCs w:val="28"/>
          <w:lang w:val="ru-RU"/>
        </w:rPr>
        <w:t>Ц</w:t>
      </w:r>
      <w:proofErr w:type="spellStart"/>
      <w:r w:rsidRPr="0012615E">
        <w:rPr>
          <w:spacing w:val="-6"/>
          <w:szCs w:val="28"/>
        </w:rPr>
        <w:t>ентр</w:t>
      </w:r>
      <w:proofErr w:type="spellEnd"/>
      <w:r w:rsidRPr="0012615E">
        <w:rPr>
          <w:spacing w:val="-6"/>
          <w:szCs w:val="28"/>
        </w:rPr>
        <w:t xml:space="preserve"> научно-методического обеспечения профессионального образования).</w:t>
      </w:r>
    </w:p>
    <w:p w:rsidR="0012615E" w:rsidRPr="0012615E" w:rsidRDefault="0012615E" w:rsidP="0012615E">
      <w:pPr>
        <w:pStyle w:val="23"/>
        <w:widowControl w:val="0"/>
        <w:spacing w:before="0" w:beforeAutospacing="0" w:after="0" w:afterAutospacing="0"/>
        <w:ind w:firstLine="709"/>
        <w:rPr>
          <w:spacing w:val="-6"/>
          <w:szCs w:val="28"/>
          <w:lang w:val="ru-RU"/>
        </w:rPr>
      </w:pPr>
      <w:r w:rsidRPr="0012615E">
        <w:rPr>
          <w:spacing w:val="-6"/>
          <w:szCs w:val="28"/>
          <w:lang w:val="ru-RU"/>
        </w:rPr>
        <w:t>Информация для пользователей сайта о разделах, посвященных научно-методическому обеспечению профессионального образования, находится на главной странице сайта УО РИПО.</w:t>
      </w:r>
    </w:p>
    <w:p w:rsidR="0012615E" w:rsidRPr="0012615E" w:rsidRDefault="0012615E" w:rsidP="0012615E">
      <w:pPr>
        <w:widowControl w:val="0"/>
        <w:ind w:firstLine="709"/>
        <w:jc w:val="both"/>
        <w:rPr>
          <w:b/>
          <w:sz w:val="28"/>
          <w:szCs w:val="28"/>
          <w:lang w:val="be-BY"/>
        </w:rPr>
      </w:pPr>
      <w:r w:rsidRPr="0012615E">
        <w:rPr>
          <w:b/>
          <w:sz w:val="28"/>
          <w:szCs w:val="28"/>
          <w:lang w:val="be-BY"/>
        </w:rPr>
        <w:t>3. Изучение учебных предметов (дисциплин) общеобразовательного компонента учебных планов учреждений, реализующих об</w:t>
      </w:r>
      <w:r w:rsidR="00E20E3C">
        <w:rPr>
          <w:b/>
          <w:sz w:val="28"/>
          <w:szCs w:val="28"/>
          <w:lang w:val="be-BY"/>
        </w:rPr>
        <w:t>разовательные программы</w:t>
      </w:r>
      <w:r w:rsidRPr="0012615E">
        <w:rPr>
          <w:b/>
          <w:sz w:val="28"/>
          <w:szCs w:val="28"/>
          <w:lang w:val="be-BY"/>
        </w:rPr>
        <w:t xml:space="preserve"> среднего специального образования</w:t>
      </w:r>
    </w:p>
    <w:p w:rsidR="0012615E" w:rsidRPr="0012615E" w:rsidRDefault="0095573A" w:rsidP="0012615E">
      <w:pPr>
        <w:widowControl w:val="0"/>
        <w:ind w:firstLine="709"/>
        <w:jc w:val="both"/>
        <w:rPr>
          <w:spacing w:val="-2"/>
          <w:sz w:val="28"/>
          <w:szCs w:val="28"/>
          <w:lang w:val="be-BY"/>
        </w:rPr>
      </w:pPr>
      <w:r>
        <w:rPr>
          <w:spacing w:val="-2"/>
          <w:sz w:val="28"/>
          <w:szCs w:val="28"/>
          <w:lang w:val="be-BY"/>
        </w:rPr>
        <w:t>В</w:t>
      </w:r>
      <w:r w:rsidR="0012615E" w:rsidRPr="0012615E">
        <w:rPr>
          <w:spacing w:val="-2"/>
          <w:sz w:val="28"/>
          <w:szCs w:val="28"/>
          <w:lang w:val="be-BY"/>
        </w:rPr>
        <w:t xml:space="preserve"> УССО изучение учебных дисциплин – в соответствии с Перечнем учебно-программной документации по учебным дисциплинам общеобразовательного компонента учебных планов учреждений образования, реализующих образовательные программы среднего специального образования на 201</w:t>
      </w:r>
      <w:r w:rsidR="0012615E" w:rsidRPr="0012615E">
        <w:rPr>
          <w:spacing w:val="-2"/>
          <w:sz w:val="28"/>
          <w:szCs w:val="28"/>
        </w:rPr>
        <w:t>6</w:t>
      </w:r>
      <w:r w:rsidR="0012615E" w:rsidRPr="0012615E">
        <w:rPr>
          <w:spacing w:val="-2"/>
          <w:sz w:val="28"/>
          <w:szCs w:val="28"/>
          <w:lang w:val="be-BY"/>
        </w:rPr>
        <w:t>/201</w:t>
      </w:r>
      <w:r w:rsidR="0012615E" w:rsidRPr="0012615E">
        <w:rPr>
          <w:spacing w:val="-2"/>
          <w:sz w:val="28"/>
          <w:szCs w:val="28"/>
        </w:rPr>
        <w:t>7</w:t>
      </w:r>
      <w:r w:rsidR="0012615E" w:rsidRPr="0012615E">
        <w:rPr>
          <w:spacing w:val="-2"/>
          <w:sz w:val="28"/>
          <w:szCs w:val="28"/>
          <w:lang w:val="be-BY"/>
        </w:rPr>
        <w:t> учебный год (далее – перечни). Перечни будут размещены на республиканском портале «Профессиональное образование»: для УССО – по адресу</w:t>
      </w:r>
      <w:r w:rsidR="0012615E" w:rsidRPr="006F3C3E">
        <w:rPr>
          <w:color w:val="000000" w:themeColor="text1"/>
          <w:spacing w:val="-2"/>
          <w:sz w:val="28"/>
          <w:szCs w:val="28"/>
          <w:lang w:val="be-BY"/>
        </w:rPr>
        <w:t xml:space="preserve">: </w:t>
      </w:r>
      <w:hyperlink r:id="rId27" w:history="1">
        <w:r w:rsidR="0012615E" w:rsidRPr="006F3C3E">
          <w:rPr>
            <w:rStyle w:val="a8"/>
            <w:color w:val="000000" w:themeColor="text1"/>
            <w:spacing w:val="-2"/>
            <w:sz w:val="28"/>
            <w:szCs w:val="28"/>
            <w:u w:val="none"/>
            <w:lang w:val="be-BY"/>
          </w:rPr>
          <w:t>http://ripo.unibel.by</w:t>
        </w:r>
      </w:hyperlink>
      <w:r w:rsidR="0012615E" w:rsidRPr="0012615E">
        <w:rPr>
          <w:spacing w:val="-2"/>
          <w:sz w:val="28"/>
          <w:szCs w:val="28"/>
          <w:lang w:val="be-BY"/>
        </w:rPr>
        <w:t xml:space="preserve"> (Общее среднее образование → Учебно-программная документация → Учебно-программная документация для учреждений ССО → Перечень действующих учебных программ).</w:t>
      </w:r>
    </w:p>
    <w:p w:rsidR="0012615E" w:rsidRDefault="0012615E" w:rsidP="0012615E">
      <w:pPr>
        <w:widowControl w:val="0"/>
        <w:ind w:firstLine="709"/>
        <w:jc w:val="both"/>
        <w:rPr>
          <w:sz w:val="28"/>
          <w:szCs w:val="28"/>
          <w:lang w:val="be-BY"/>
        </w:rPr>
      </w:pPr>
      <w:r w:rsidRPr="0012615E">
        <w:rPr>
          <w:sz w:val="28"/>
          <w:szCs w:val="28"/>
          <w:lang w:val="be-BY"/>
        </w:rPr>
        <w:t xml:space="preserve">Тематические планы по учебным предметам, календарно-тематические планы по учебным дисциплинам общеобразовательного компонента учебных планов разрабатываются в учреждениях профессионального образования на основе указанных в перечнях учебных программ. </w:t>
      </w:r>
    </w:p>
    <w:p w:rsidR="008A2328" w:rsidRPr="00E25F47" w:rsidRDefault="008A2328" w:rsidP="008A2328">
      <w:pPr>
        <w:ind w:firstLine="709"/>
        <w:jc w:val="both"/>
        <w:rPr>
          <w:sz w:val="28"/>
          <w:szCs w:val="28"/>
        </w:rPr>
      </w:pPr>
      <w:r w:rsidRPr="00E25F47">
        <w:rPr>
          <w:sz w:val="28"/>
          <w:szCs w:val="28"/>
        </w:rPr>
        <w:t>Особенности организации образовательного процесса в 201</w:t>
      </w:r>
      <w:r>
        <w:rPr>
          <w:sz w:val="28"/>
          <w:szCs w:val="28"/>
        </w:rPr>
        <w:t>6</w:t>
      </w:r>
      <w:r w:rsidRPr="00E25F47">
        <w:rPr>
          <w:sz w:val="28"/>
          <w:szCs w:val="28"/>
        </w:rPr>
        <w:t>/201</w:t>
      </w:r>
      <w:r>
        <w:rPr>
          <w:sz w:val="28"/>
          <w:szCs w:val="28"/>
        </w:rPr>
        <w:t>7</w:t>
      </w:r>
      <w:r w:rsidRPr="00E25F47">
        <w:rPr>
          <w:sz w:val="28"/>
          <w:szCs w:val="28"/>
        </w:rPr>
        <w:t xml:space="preserve"> учебном году в учреждениях образования, реализующих образовательные програ</w:t>
      </w:r>
      <w:r>
        <w:rPr>
          <w:sz w:val="28"/>
          <w:szCs w:val="28"/>
        </w:rPr>
        <w:t xml:space="preserve">ммы </w:t>
      </w:r>
      <w:r w:rsidRPr="00E25F47">
        <w:rPr>
          <w:sz w:val="28"/>
          <w:szCs w:val="28"/>
        </w:rPr>
        <w:t>среднего специального образ</w:t>
      </w:r>
      <w:r>
        <w:rPr>
          <w:sz w:val="28"/>
          <w:szCs w:val="28"/>
        </w:rPr>
        <w:t>ования (далее – учреждения</w:t>
      </w:r>
      <w:r w:rsidRPr="00E25F47">
        <w:rPr>
          <w:sz w:val="28"/>
          <w:szCs w:val="28"/>
        </w:rPr>
        <w:t xml:space="preserve"> ССО)</w:t>
      </w:r>
      <w:r>
        <w:rPr>
          <w:sz w:val="28"/>
          <w:szCs w:val="28"/>
        </w:rPr>
        <w:t>,</w:t>
      </w:r>
      <w:r w:rsidRPr="00E25F47">
        <w:rPr>
          <w:sz w:val="28"/>
          <w:szCs w:val="28"/>
        </w:rPr>
        <w:t xml:space="preserve"> заключаются в следующем:</w:t>
      </w:r>
    </w:p>
    <w:p w:rsidR="008A2328" w:rsidRPr="00E25F47" w:rsidRDefault="008A2328" w:rsidP="008A2328">
      <w:pPr>
        <w:ind w:firstLine="709"/>
        <w:jc w:val="both"/>
        <w:rPr>
          <w:sz w:val="28"/>
          <w:szCs w:val="28"/>
        </w:rPr>
      </w:pPr>
      <w:r w:rsidRPr="00E25F47">
        <w:rPr>
          <w:sz w:val="28"/>
          <w:szCs w:val="28"/>
        </w:rPr>
        <w:lastRenderedPageBreak/>
        <w:t>-</w:t>
      </w:r>
      <w:r>
        <w:rPr>
          <w:sz w:val="28"/>
          <w:szCs w:val="28"/>
        </w:rPr>
        <w:t> в учреждениях</w:t>
      </w:r>
      <w:r w:rsidRPr="00E25F47">
        <w:rPr>
          <w:sz w:val="28"/>
          <w:szCs w:val="28"/>
        </w:rPr>
        <w:t xml:space="preserve"> ССО изучение </w:t>
      </w:r>
      <w:r>
        <w:rPr>
          <w:sz w:val="28"/>
          <w:szCs w:val="28"/>
        </w:rPr>
        <w:t xml:space="preserve">общеобразовательных </w:t>
      </w:r>
      <w:r w:rsidRPr="00E25F47">
        <w:rPr>
          <w:sz w:val="28"/>
          <w:szCs w:val="28"/>
        </w:rPr>
        <w:t xml:space="preserve">предметов (дисциплин) осуществляется в соответствии с учебными программами </w:t>
      </w:r>
      <w:r w:rsidRPr="001A078C">
        <w:rPr>
          <w:b/>
          <w:sz w:val="28"/>
          <w:szCs w:val="28"/>
        </w:rPr>
        <w:t>базового уровня</w:t>
      </w:r>
      <w:r w:rsidRPr="00E25F47">
        <w:rPr>
          <w:sz w:val="28"/>
          <w:szCs w:val="28"/>
        </w:rPr>
        <w:t xml:space="preserve"> по учебным предметам для </w:t>
      </w:r>
      <w:r w:rsidRPr="00E25F47">
        <w:rPr>
          <w:sz w:val="28"/>
          <w:szCs w:val="28"/>
          <w:lang w:val="en-US"/>
        </w:rPr>
        <w:t>X</w:t>
      </w:r>
      <w:r w:rsidRPr="00E25F47">
        <w:rPr>
          <w:sz w:val="28"/>
          <w:szCs w:val="28"/>
        </w:rPr>
        <w:t xml:space="preserve"> </w:t>
      </w:r>
      <w:r>
        <w:rPr>
          <w:sz w:val="28"/>
          <w:szCs w:val="28"/>
        </w:rPr>
        <w:t xml:space="preserve">и </w:t>
      </w:r>
      <w:r w:rsidRPr="00E25F47">
        <w:rPr>
          <w:sz w:val="28"/>
          <w:szCs w:val="28"/>
          <w:lang w:val="en-US"/>
        </w:rPr>
        <w:t>X</w:t>
      </w:r>
      <w:r w:rsidRPr="005D3E44">
        <w:rPr>
          <w:sz w:val="28"/>
          <w:szCs w:val="28"/>
          <w:lang w:val="en-US"/>
        </w:rPr>
        <w:t>I</w:t>
      </w:r>
      <w:r>
        <w:rPr>
          <w:sz w:val="28"/>
          <w:szCs w:val="28"/>
        </w:rPr>
        <w:t xml:space="preserve"> </w:t>
      </w:r>
      <w:r w:rsidRPr="00E25F47">
        <w:rPr>
          <w:sz w:val="28"/>
          <w:szCs w:val="28"/>
        </w:rPr>
        <w:t>классов учреждений общего среднего образования</w:t>
      </w:r>
      <w:r>
        <w:rPr>
          <w:sz w:val="28"/>
          <w:szCs w:val="28"/>
        </w:rPr>
        <w:t xml:space="preserve"> (далее – учреждения ОСО)</w:t>
      </w:r>
      <w:r w:rsidRPr="00E25F47">
        <w:rPr>
          <w:sz w:val="28"/>
          <w:szCs w:val="28"/>
        </w:rPr>
        <w:t>;</w:t>
      </w:r>
    </w:p>
    <w:p w:rsidR="008A2328" w:rsidRDefault="008A2328" w:rsidP="008A2328">
      <w:pPr>
        <w:ind w:firstLine="709"/>
        <w:jc w:val="both"/>
        <w:rPr>
          <w:sz w:val="28"/>
          <w:szCs w:val="28"/>
        </w:rPr>
      </w:pPr>
      <w:r w:rsidRPr="00E25F47">
        <w:rPr>
          <w:sz w:val="28"/>
          <w:szCs w:val="28"/>
        </w:rPr>
        <w:t>-</w:t>
      </w:r>
      <w:r>
        <w:rPr>
          <w:sz w:val="28"/>
          <w:szCs w:val="28"/>
        </w:rPr>
        <w:t xml:space="preserve"> в учреждениях ССО </w:t>
      </w:r>
      <w:r w:rsidRPr="00E25F47">
        <w:rPr>
          <w:sz w:val="28"/>
          <w:szCs w:val="28"/>
        </w:rPr>
        <w:t xml:space="preserve">для групп набора </w:t>
      </w:r>
      <w:r>
        <w:rPr>
          <w:sz w:val="28"/>
          <w:szCs w:val="28"/>
        </w:rPr>
        <w:t xml:space="preserve">2016 года </w:t>
      </w:r>
      <w:r w:rsidRPr="00E25F47">
        <w:rPr>
          <w:sz w:val="28"/>
          <w:szCs w:val="28"/>
        </w:rPr>
        <w:t xml:space="preserve">используются учебные программы по учебным предметам для </w:t>
      </w:r>
      <w:r w:rsidRPr="00E25F47">
        <w:rPr>
          <w:sz w:val="28"/>
          <w:szCs w:val="28"/>
          <w:lang w:val="en-US"/>
        </w:rPr>
        <w:t>X</w:t>
      </w:r>
      <w:r w:rsidRPr="00E25F47">
        <w:rPr>
          <w:sz w:val="28"/>
          <w:szCs w:val="28"/>
        </w:rPr>
        <w:t xml:space="preserve"> </w:t>
      </w:r>
      <w:r>
        <w:rPr>
          <w:sz w:val="28"/>
          <w:szCs w:val="28"/>
        </w:rPr>
        <w:t xml:space="preserve">и </w:t>
      </w:r>
      <w:r w:rsidRPr="00E25F47">
        <w:rPr>
          <w:sz w:val="28"/>
          <w:szCs w:val="28"/>
          <w:lang w:val="en-US"/>
        </w:rPr>
        <w:t>X</w:t>
      </w:r>
      <w:r w:rsidRPr="005D3E44">
        <w:rPr>
          <w:sz w:val="28"/>
          <w:szCs w:val="28"/>
          <w:lang w:val="en-US"/>
        </w:rPr>
        <w:t>I</w:t>
      </w:r>
      <w:r>
        <w:rPr>
          <w:sz w:val="28"/>
          <w:szCs w:val="28"/>
        </w:rPr>
        <w:t xml:space="preserve"> </w:t>
      </w:r>
      <w:r w:rsidRPr="00E25F47">
        <w:rPr>
          <w:sz w:val="28"/>
          <w:szCs w:val="28"/>
        </w:rPr>
        <w:t xml:space="preserve">классов учреждений </w:t>
      </w:r>
      <w:r>
        <w:rPr>
          <w:sz w:val="28"/>
          <w:szCs w:val="28"/>
        </w:rPr>
        <w:t>ОСО с белорусским (русским) языком обучения и воспитания</w:t>
      </w:r>
      <w:r w:rsidRPr="00E25F47">
        <w:rPr>
          <w:sz w:val="28"/>
          <w:szCs w:val="28"/>
        </w:rPr>
        <w:t>,</w:t>
      </w:r>
      <w:r>
        <w:rPr>
          <w:sz w:val="28"/>
          <w:szCs w:val="28"/>
        </w:rPr>
        <w:t xml:space="preserve"> </w:t>
      </w:r>
      <w:r w:rsidRPr="00E25F47">
        <w:rPr>
          <w:sz w:val="28"/>
          <w:szCs w:val="28"/>
        </w:rPr>
        <w:t>изданные</w:t>
      </w:r>
      <w:r>
        <w:rPr>
          <w:sz w:val="28"/>
          <w:szCs w:val="28"/>
        </w:rPr>
        <w:t xml:space="preserve"> для </w:t>
      </w:r>
      <w:r w:rsidRPr="00E25F47">
        <w:rPr>
          <w:sz w:val="28"/>
          <w:szCs w:val="28"/>
          <w:lang w:val="en-US"/>
        </w:rPr>
        <w:t>X</w:t>
      </w:r>
      <w:r w:rsidRPr="00E25F47">
        <w:rPr>
          <w:sz w:val="28"/>
          <w:szCs w:val="28"/>
        </w:rPr>
        <w:t xml:space="preserve"> </w:t>
      </w:r>
      <w:r>
        <w:rPr>
          <w:sz w:val="28"/>
          <w:szCs w:val="28"/>
        </w:rPr>
        <w:t xml:space="preserve">классов в </w:t>
      </w:r>
      <w:r w:rsidRPr="00E25F47">
        <w:rPr>
          <w:sz w:val="28"/>
          <w:szCs w:val="28"/>
        </w:rPr>
        <w:t>2015</w:t>
      </w:r>
      <w:r>
        <w:rPr>
          <w:sz w:val="28"/>
          <w:szCs w:val="28"/>
        </w:rPr>
        <w:t xml:space="preserve"> году и для </w:t>
      </w:r>
      <w:r w:rsidRPr="00E25F47">
        <w:rPr>
          <w:sz w:val="28"/>
          <w:szCs w:val="28"/>
          <w:lang w:val="en-US"/>
        </w:rPr>
        <w:t>X</w:t>
      </w:r>
      <w:r w:rsidRPr="005D3E44">
        <w:rPr>
          <w:sz w:val="28"/>
          <w:szCs w:val="28"/>
          <w:lang w:val="en-US"/>
        </w:rPr>
        <w:t>I</w:t>
      </w:r>
      <w:r>
        <w:rPr>
          <w:sz w:val="28"/>
          <w:szCs w:val="28"/>
        </w:rPr>
        <w:t xml:space="preserve"> классов в 2016 </w:t>
      </w:r>
      <w:r w:rsidRPr="00E25F47">
        <w:rPr>
          <w:sz w:val="28"/>
          <w:szCs w:val="28"/>
        </w:rPr>
        <w:t>году</w:t>
      </w:r>
      <w:r>
        <w:rPr>
          <w:sz w:val="28"/>
          <w:szCs w:val="28"/>
        </w:rPr>
        <w:t xml:space="preserve"> (далее – учебные программы, изданные в 2015 и 2016 году); </w:t>
      </w:r>
    </w:p>
    <w:p w:rsidR="008A2328" w:rsidRDefault="00FA4AA1" w:rsidP="008A2328">
      <w:pPr>
        <w:ind w:firstLine="709"/>
        <w:jc w:val="both"/>
        <w:rPr>
          <w:sz w:val="28"/>
          <w:szCs w:val="28"/>
        </w:rPr>
      </w:pPr>
      <w:r>
        <w:rPr>
          <w:sz w:val="28"/>
          <w:szCs w:val="28"/>
        </w:rPr>
        <w:t>- в учреждениях</w:t>
      </w:r>
      <w:r w:rsidR="008A2328">
        <w:rPr>
          <w:sz w:val="28"/>
          <w:szCs w:val="28"/>
        </w:rPr>
        <w:t xml:space="preserve"> ССО для групп набора 2015 года, которые в 2015/2016 учебном году начали, но не завершили изучение общеобразовательных предметов (дисциплин)</w:t>
      </w:r>
      <w:r w:rsidR="008A2328" w:rsidRPr="00E25F47">
        <w:rPr>
          <w:sz w:val="28"/>
          <w:szCs w:val="28"/>
        </w:rPr>
        <w:t xml:space="preserve"> по учебным п</w:t>
      </w:r>
      <w:r w:rsidR="008A2328">
        <w:rPr>
          <w:sz w:val="28"/>
          <w:szCs w:val="28"/>
        </w:rPr>
        <w:t>рограммам, изданным в 2012 году, обучение продолжается по этим же программам.</w:t>
      </w:r>
    </w:p>
    <w:p w:rsidR="00E20E3C" w:rsidRPr="00E20E3C" w:rsidRDefault="00E20E3C" w:rsidP="00E20E3C">
      <w:pPr>
        <w:ind w:firstLine="708"/>
        <w:jc w:val="both"/>
        <w:rPr>
          <w:b/>
          <w:sz w:val="28"/>
          <w:szCs w:val="28"/>
        </w:rPr>
      </w:pPr>
      <w:r w:rsidRPr="00E20E3C">
        <w:rPr>
          <w:b/>
          <w:sz w:val="28"/>
          <w:szCs w:val="28"/>
        </w:rPr>
        <w:t>3.1 Контрольно-измерительные материалы, дидактические сценарии уроков</w:t>
      </w:r>
    </w:p>
    <w:p w:rsidR="00E20E3C" w:rsidRPr="00E25F47" w:rsidRDefault="00E20E3C" w:rsidP="00E20E3C">
      <w:pPr>
        <w:ind w:firstLine="708"/>
        <w:jc w:val="both"/>
        <w:rPr>
          <w:sz w:val="28"/>
          <w:szCs w:val="28"/>
        </w:rPr>
      </w:pPr>
      <w:r w:rsidRPr="00E25F47">
        <w:rPr>
          <w:sz w:val="28"/>
          <w:szCs w:val="28"/>
        </w:rPr>
        <w:t xml:space="preserve">Основные виды контроля осуществляются в устной, письменной, практической формах и в их сочетании. </w:t>
      </w:r>
    </w:p>
    <w:p w:rsidR="00E20E3C" w:rsidRPr="00E25F47" w:rsidRDefault="00E20E3C" w:rsidP="00E20E3C">
      <w:pPr>
        <w:ind w:firstLine="708"/>
        <w:jc w:val="both"/>
        <w:rPr>
          <w:sz w:val="28"/>
          <w:szCs w:val="28"/>
        </w:rPr>
      </w:pPr>
      <w:r w:rsidRPr="00E25F47">
        <w:rPr>
          <w:sz w:val="28"/>
          <w:szCs w:val="28"/>
        </w:rPr>
        <w:t>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E20E3C" w:rsidRPr="00E25F47" w:rsidRDefault="00E20E3C" w:rsidP="00E20E3C">
      <w:pPr>
        <w:ind w:firstLine="708"/>
        <w:jc w:val="both"/>
        <w:rPr>
          <w:sz w:val="28"/>
          <w:szCs w:val="28"/>
        </w:rPr>
      </w:pPr>
      <w:r w:rsidRPr="00E25F47">
        <w:rPr>
          <w:sz w:val="28"/>
          <w:szCs w:val="28"/>
        </w:rPr>
        <w:t>Для контроля результатов учебной деятельности учащихся используются различные методы и средства, выбор которых осуществляется педагогом.</w:t>
      </w:r>
    </w:p>
    <w:p w:rsidR="00E20E3C" w:rsidRPr="00E25F47" w:rsidRDefault="00E20E3C" w:rsidP="00E20E3C">
      <w:pPr>
        <w:ind w:firstLine="708"/>
        <w:jc w:val="both"/>
        <w:rPr>
          <w:i/>
          <w:sz w:val="28"/>
          <w:szCs w:val="28"/>
        </w:rPr>
      </w:pPr>
      <w:r w:rsidRPr="00E25F47">
        <w:rPr>
          <w:b/>
          <w:sz w:val="28"/>
          <w:szCs w:val="28"/>
        </w:rPr>
        <w:t>Обращаем внимание</w:t>
      </w:r>
      <w:r w:rsidRPr="00E25F47">
        <w:rPr>
          <w:sz w:val="28"/>
          <w:szCs w:val="28"/>
        </w:rPr>
        <w:t>, что контрольные работы должны проводиться согласно графику</w:t>
      </w:r>
      <w:r>
        <w:rPr>
          <w:sz w:val="28"/>
          <w:szCs w:val="28"/>
        </w:rPr>
        <w:t>,</w:t>
      </w:r>
      <w:r w:rsidRPr="00E25F47">
        <w:rPr>
          <w:sz w:val="28"/>
          <w:szCs w:val="28"/>
        </w:rPr>
        <w:t xml:space="preserve"> утвержденному руководителем учреждения образования, в соответствии с </w:t>
      </w:r>
      <w:r w:rsidRPr="00E25F47">
        <w:rPr>
          <w:b/>
          <w:i/>
          <w:sz w:val="28"/>
          <w:szCs w:val="28"/>
        </w:rPr>
        <w:t>Санитарными нормами и правилами.</w:t>
      </w:r>
      <w:r w:rsidRPr="00E25F47">
        <w:rPr>
          <w:i/>
          <w:sz w:val="28"/>
          <w:szCs w:val="28"/>
        </w:rPr>
        <w:t xml:space="preserve"> </w:t>
      </w:r>
    </w:p>
    <w:p w:rsidR="00E20E3C" w:rsidRPr="00E25F47" w:rsidRDefault="00E20E3C" w:rsidP="00E20E3C">
      <w:pPr>
        <w:ind w:firstLine="708"/>
        <w:jc w:val="both"/>
        <w:rPr>
          <w:sz w:val="28"/>
          <w:szCs w:val="28"/>
        </w:rPr>
      </w:pPr>
      <w:r w:rsidRPr="00E25F47">
        <w:rPr>
          <w:sz w:val="28"/>
          <w:szCs w:val="28"/>
        </w:rPr>
        <w:t xml:space="preserve">В ходе осуществления контроля результатов учебной деятельности учащихся могут использоваться контрольно-измерительные материалы по соответствующему учебному предмету, которые размещены на Национальном образовательном портале.  </w:t>
      </w:r>
    </w:p>
    <w:p w:rsidR="00E20E3C" w:rsidRPr="00E25F47" w:rsidRDefault="00E20E3C" w:rsidP="00E20E3C">
      <w:pPr>
        <w:ind w:firstLine="708"/>
        <w:jc w:val="both"/>
        <w:rPr>
          <w:sz w:val="28"/>
          <w:szCs w:val="28"/>
        </w:rPr>
      </w:pPr>
      <w:r w:rsidRPr="00E25F47">
        <w:rPr>
          <w:sz w:val="28"/>
          <w:szCs w:val="28"/>
        </w:rPr>
        <w:t xml:space="preserve">В помощь </w:t>
      </w:r>
      <w:r>
        <w:rPr>
          <w:sz w:val="28"/>
          <w:szCs w:val="28"/>
        </w:rPr>
        <w:t>педагогам</w:t>
      </w:r>
      <w:r w:rsidRPr="00E25F47">
        <w:rPr>
          <w:sz w:val="28"/>
          <w:szCs w:val="28"/>
        </w:rPr>
        <w:t xml:space="preserve"> разработаны и изданы дидактические сценарии уроков по учебным предметам, которые размещены на Национальном образовательном портале.  </w:t>
      </w:r>
    </w:p>
    <w:p w:rsidR="0012615E" w:rsidRPr="0012615E" w:rsidRDefault="0012615E" w:rsidP="0012615E">
      <w:pPr>
        <w:widowControl w:val="0"/>
        <w:ind w:firstLine="709"/>
        <w:jc w:val="both"/>
        <w:rPr>
          <w:sz w:val="28"/>
          <w:szCs w:val="28"/>
        </w:rPr>
      </w:pPr>
      <w:r w:rsidRPr="0012615E">
        <w:rPr>
          <w:sz w:val="28"/>
          <w:szCs w:val="28"/>
        </w:rPr>
        <w:t>Обращаем внимание, что проведение контрольных работ в письменной форме по учебному предмету «Иностранный язык» не предусмотрено (</w:t>
      </w:r>
      <w:r w:rsidRPr="0012615E">
        <w:rPr>
          <w:color w:val="000000"/>
          <w:sz w:val="28"/>
          <w:szCs w:val="28"/>
          <w:lang w:val="be-BY"/>
        </w:rPr>
        <w:t>Метадычны</w:t>
      </w:r>
      <w:r w:rsidRPr="0012615E">
        <w:rPr>
          <w:color w:val="000000"/>
          <w:sz w:val="28"/>
          <w:szCs w:val="28"/>
        </w:rPr>
        <w:t>я</w:t>
      </w:r>
      <w:r w:rsidRPr="0012615E">
        <w:rPr>
          <w:color w:val="000000"/>
          <w:sz w:val="28"/>
          <w:szCs w:val="28"/>
          <w:lang w:val="be-BY"/>
        </w:rPr>
        <w:t xml:space="preserve">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Pr="0012615E">
        <w:rPr>
          <w:color w:val="000000"/>
          <w:sz w:val="28"/>
          <w:szCs w:val="28"/>
        </w:rPr>
        <w:t>»</w:t>
      </w:r>
      <w:r w:rsidRPr="0012615E">
        <w:rPr>
          <w:sz w:val="28"/>
          <w:szCs w:val="28"/>
          <w:lang w:val="be-BY"/>
        </w:rPr>
        <w:t>, утвержденны</w:t>
      </w:r>
      <w:r w:rsidRPr="0012615E">
        <w:rPr>
          <w:sz w:val="28"/>
          <w:szCs w:val="28"/>
        </w:rPr>
        <w:t>е</w:t>
      </w:r>
      <w:r w:rsidRPr="0012615E">
        <w:rPr>
          <w:sz w:val="28"/>
          <w:szCs w:val="28"/>
          <w:lang w:val="be-BY"/>
        </w:rPr>
        <w:t xml:space="preserve"> </w:t>
      </w:r>
      <w:r w:rsidRPr="0012615E">
        <w:rPr>
          <w:sz w:val="28"/>
          <w:szCs w:val="28"/>
        </w:rPr>
        <w:t xml:space="preserve">заместителем </w:t>
      </w:r>
      <w:r w:rsidRPr="0012615E">
        <w:rPr>
          <w:sz w:val="28"/>
          <w:szCs w:val="28"/>
          <w:lang w:val="be-BY"/>
        </w:rPr>
        <w:t>Минист</w:t>
      </w:r>
      <w:proofErr w:type="spellStart"/>
      <w:r w:rsidRPr="0012615E">
        <w:rPr>
          <w:sz w:val="28"/>
          <w:szCs w:val="28"/>
        </w:rPr>
        <w:t>ра</w:t>
      </w:r>
      <w:proofErr w:type="spellEnd"/>
      <w:r w:rsidRPr="0012615E">
        <w:rPr>
          <w:sz w:val="28"/>
          <w:szCs w:val="28"/>
          <w:lang w:val="be-BY"/>
        </w:rPr>
        <w:t xml:space="preserve"> образования Республики Беларусь </w:t>
      </w:r>
      <w:r w:rsidRPr="0012615E">
        <w:rPr>
          <w:sz w:val="28"/>
          <w:szCs w:val="28"/>
        </w:rPr>
        <w:t>06.06.</w:t>
      </w:r>
      <w:r w:rsidRPr="0012615E">
        <w:rPr>
          <w:sz w:val="28"/>
          <w:szCs w:val="28"/>
          <w:lang w:val="be-BY"/>
        </w:rPr>
        <w:t>201</w:t>
      </w:r>
      <w:r w:rsidRPr="0012615E">
        <w:rPr>
          <w:sz w:val="28"/>
          <w:szCs w:val="28"/>
        </w:rPr>
        <w:t>6).</w:t>
      </w:r>
    </w:p>
    <w:p w:rsidR="0012615E" w:rsidRPr="0012615E" w:rsidRDefault="0012615E" w:rsidP="0012615E">
      <w:pPr>
        <w:ind w:firstLine="709"/>
        <w:jc w:val="both"/>
        <w:rPr>
          <w:sz w:val="28"/>
          <w:szCs w:val="28"/>
          <w:lang w:val="be-BY"/>
        </w:rPr>
      </w:pPr>
      <w:r w:rsidRPr="0012615E">
        <w:rPr>
          <w:sz w:val="28"/>
          <w:szCs w:val="28"/>
          <w:lang w:val="be-BY"/>
        </w:rPr>
        <w:t xml:space="preserve">При проведении экзаменов в устной форме по учебным предметам (учебным дисциплинам) «История Беларуси», «Иностранный язык» используются билеты, утвержденные Министерством </w:t>
      </w:r>
      <w:r w:rsidR="008D2AE1">
        <w:rPr>
          <w:sz w:val="28"/>
          <w:szCs w:val="28"/>
          <w:lang w:val="be-BY"/>
        </w:rPr>
        <w:t>образования Республики Беларусь.</w:t>
      </w:r>
    </w:p>
    <w:p w:rsidR="0012615E" w:rsidRPr="0012615E" w:rsidRDefault="0012615E" w:rsidP="0012615E">
      <w:pPr>
        <w:widowControl w:val="0"/>
        <w:ind w:firstLine="709"/>
        <w:jc w:val="both"/>
        <w:rPr>
          <w:color w:val="000000"/>
          <w:sz w:val="28"/>
          <w:szCs w:val="28"/>
        </w:rPr>
      </w:pPr>
      <w:r w:rsidRPr="0012615E">
        <w:rPr>
          <w:color w:val="000000"/>
          <w:sz w:val="28"/>
          <w:szCs w:val="28"/>
        </w:rPr>
        <w:t xml:space="preserve">Обращаем внимание, что при проведении экзамена в устной форме по </w:t>
      </w:r>
      <w:proofErr w:type="gramStart"/>
      <w:r w:rsidRPr="0012615E">
        <w:rPr>
          <w:color w:val="000000"/>
          <w:sz w:val="28"/>
          <w:szCs w:val="28"/>
        </w:rPr>
        <w:lastRenderedPageBreak/>
        <w:t>учебным</w:t>
      </w:r>
      <w:proofErr w:type="gramEnd"/>
      <w:r w:rsidRPr="0012615E">
        <w:rPr>
          <w:color w:val="000000"/>
          <w:sz w:val="28"/>
          <w:szCs w:val="28"/>
        </w:rPr>
        <w:t xml:space="preserve"> предметам (учебным дисциплинам) общеобразовательного компонента необходимо соблюдать следующие требования:</w:t>
      </w:r>
    </w:p>
    <w:p w:rsidR="0012615E" w:rsidRPr="0012615E" w:rsidRDefault="0012615E" w:rsidP="0012615E">
      <w:pPr>
        <w:widowControl w:val="0"/>
        <w:ind w:firstLine="709"/>
        <w:jc w:val="both"/>
        <w:rPr>
          <w:color w:val="000000"/>
          <w:sz w:val="28"/>
          <w:szCs w:val="28"/>
        </w:rPr>
      </w:pPr>
      <w:r w:rsidRPr="0012615E">
        <w:rPr>
          <w:color w:val="000000"/>
          <w:sz w:val="28"/>
          <w:szCs w:val="28"/>
        </w:rPr>
        <w:t>– экзамены проводятся по текстам, содержащимся в сборниках экзаменационных материалов по соответствующим учебным предметам, утвержденным Министерством образования Республики Беларусь в установленном порядке, и билетам, утвержденным Министерством образования Республики Беларусь;</w:t>
      </w:r>
    </w:p>
    <w:p w:rsidR="0012615E" w:rsidRPr="0012615E" w:rsidRDefault="0012615E" w:rsidP="0012615E">
      <w:pPr>
        <w:widowControl w:val="0"/>
        <w:ind w:firstLine="709"/>
        <w:jc w:val="both"/>
        <w:rPr>
          <w:color w:val="000000"/>
          <w:sz w:val="28"/>
          <w:szCs w:val="28"/>
        </w:rPr>
      </w:pPr>
      <w:r w:rsidRPr="0012615E">
        <w:rPr>
          <w:color w:val="000000"/>
          <w:sz w:val="28"/>
          <w:szCs w:val="28"/>
        </w:rPr>
        <w:t>– если количество учащихся в учебной группе больше, чем количество билетов по учебному предмету (учебной дисциплине), то учебная группа делится на подгруппы, сдающие экзамены поочередно в один день;</w:t>
      </w:r>
    </w:p>
    <w:p w:rsidR="0012615E" w:rsidRPr="0012615E" w:rsidRDefault="0012615E" w:rsidP="0012615E">
      <w:pPr>
        <w:widowControl w:val="0"/>
        <w:ind w:firstLine="709"/>
        <w:jc w:val="both"/>
        <w:rPr>
          <w:color w:val="000000"/>
          <w:sz w:val="28"/>
          <w:szCs w:val="28"/>
        </w:rPr>
      </w:pPr>
      <w:r w:rsidRPr="0012615E">
        <w:rPr>
          <w:color w:val="000000"/>
          <w:sz w:val="28"/>
          <w:szCs w:val="28"/>
        </w:rPr>
        <w:t>– каждой подгруппе выдается полный комплект билетов и приложений к ним;</w:t>
      </w:r>
    </w:p>
    <w:p w:rsidR="0012615E" w:rsidRPr="0012615E" w:rsidRDefault="0012615E" w:rsidP="0012615E">
      <w:pPr>
        <w:widowControl w:val="0"/>
        <w:ind w:firstLine="709"/>
        <w:jc w:val="both"/>
        <w:rPr>
          <w:color w:val="000000"/>
          <w:sz w:val="28"/>
          <w:szCs w:val="28"/>
        </w:rPr>
      </w:pPr>
      <w:r w:rsidRPr="0012615E">
        <w:rPr>
          <w:color w:val="000000"/>
          <w:sz w:val="28"/>
          <w:szCs w:val="28"/>
        </w:rPr>
        <w:t>– комплект билетов и приложений, по которым экзаменовались учащиеся в одной подгруппе, не могут быть использованы в другой подгруппе;</w:t>
      </w:r>
    </w:p>
    <w:p w:rsidR="0012615E" w:rsidRPr="0012615E" w:rsidRDefault="0012615E" w:rsidP="0012615E">
      <w:pPr>
        <w:widowControl w:val="0"/>
        <w:ind w:firstLine="708"/>
        <w:jc w:val="both"/>
        <w:rPr>
          <w:color w:val="000000"/>
          <w:sz w:val="28"/>
          <w:szCs w:val="28"/>
        </w:rPr>
      </w:pPr>
      <w:r w:rsidRPr="0012615E">
        <w:rPr>
          <w:color w:val="000000"/>
          <w:sz w:val="28"/>
          <w:szCs w:val="28"/>
        </w:rPr>
        <w:t>– во время сдачи экзамена одной подгруппой билеты, по которым учащиеся уже ответили, в общее количество выбираемых билетов не возвращаются;</w:t>
      </w:r>
    </w:p>
    <w:p w:rsidR="0012615E" w:rsidRPr="0012615E" w:rsidRDefault="0012615E" w:rsidP="0012615E">
      <w:pPr>
        <w:widowControl w:val="0"/>
        <w:ind w:firstLine="709"/>
        <w:jc w:val="both"/>
        <w:rPr>
          <w:color w:val="000000"/>
          <w:sz w:val="28"/>
          <w:szCs w:val="28"/>
        </w:rPr>
      </w:pPr>
      <w:r w:rsidRPr="0012615E">
        <w:rPr>
          <w:color w:val="000000"/>
          <w:sz w:val="28"/>
          <w:szCs w:val="28"/>
        </w:rPr>
        <w:t>– увеличивать количество билетов по учебному предмету (учебной дисциплине), добавляя билеты, самостоятельно составленные преподавателем, не допускается;</w:t>
      </w:r>
    </w:p>
    <w:p w:rsidR="0012615E" w:rsidRPr="0012615E" w:rsidRDefault="0012615E" w:rsidP="0012615E">
      <w:pPr>
        <w:widowControl w:val="0"/>
        <w:ind w:firstLine="709"/>
        <w:jc w:val="both"/>
        <w:rPr>
          <w:color w:val="000000"/>
          <w:sz w:val="28"/>
          <w:szCs w:val="28"/>
        </w:rPr>
      </w:pPr>
      <w:r w:rsidRPr="0012615E">
        <w:rPr>
          <w:color w:val="000000"/>
          <w:sz w:val="28"/>
          <w:szCs w:val="28"/>
        </w:rPr>
        <w:t>– при проведении экзамена ответ учащегося на каждый вопрос экзаменационного билета оценивается отдельно. Экзаменационная отметка определяется как среднее арифметическое отметок, выставленных за выполнение каждого вопроса экзаменационного билета.</w:t>
      </w:r>
    </w:p>
    <w:p w:rsidR="0012615E" w:rsidRPr="0012615E" w:rsidRDefault="0012615E" w:rsidP="0012615E">
      <w:pPr>
        <w:widowControl w:val="0"/>
        <w:ind w:firstLine="709"/>
        <w:jc w:val="both"/>
        <w:rPr>
          <w:sz w:val="28"/>
          <w:szCs w:val="28"/>
          <w:lang w:val="be-BY"/>
        </w:rPr>
      </w:pPr>
      <w:r w:rsidRPr="0012615E">
        <w:rPr>
          <w:sz w:val="28"/>
          <w:szCs w:val="28"/>
          <w:lang w:val="be-BY"/>
        </w:rPr>
        <w:t xml:space="preserve">Материалы для экзаменов в письменной форме (по учебным </w:t>
      </w:r>
      <w:r w:rsidRPr="0012615E">
        <w:rPr>
          <w:sz w:val="28"/>
          <w:szCs w:val="28"/>
        </w:rPr>
        <w:t xml:space="preserve">предметам (учебным </w:t>
      </w:r>
      <w:r w:rsidRPr="0012615E">
        <w:rPr>
          <w:sz w:val="28"/>
          <w:szCs w:val="28"/>
          <w:lang w:val="be-BY"/>
        </w:rPr>
        <w:t>дисциплинам</w:t>
      </w:r>
      <w:r w:rsidRPr="0012615E">
        <w:rPr>
          <w:sz w:val="28"/>
          <w:szCs w:val="28"/>
        </w:rPr>
        <w:t>))</w:t>
      </w:r>
      <w:r w:rsidRPr="0012615E">
        <w:rPr>
          <w:sz w:val="28"/>
          <w:szCs w:val="28"/>
          <w:lang w:val="be-BY"/>
        </w:rPr>
        <w:t xml:space="preserve"> «Белорусский язык», «Русский язык», «Математика» для обучающихся по учебным программам, утвержденным  Министерством образования и изданным в 2012 году, формируются на основе сборников экзаменационных материалов для учреждений общего среднего образования, утвержденных Министерством образования Республики Беларусь.</w:t>
      </w:r>
    </w:p>
    <w:p w:rsidR="0012615E" w:rsidRPr="0012615E" w:rsidRDefault="0012615E" w:rsidP="0012615E">
      <w:pPr>
        <w:widowControl w:val="0"/>
        <w:ind w:firstLine="709"/>
        <w:jc w:val="both"/>
        <w:rPr>
          <w:sz w:val="28"/>
          <w:szCs w:val="28"/>
          <w:lang w:val="be-BY"/>
        </w:rPr>
      </w:pPr>
      <w:r w:rsidRPr="0012615E">
        <w:rPr>
          <w:sz w:val="28"/>
          <w:szCs w:val="28"/>
          <w:lang w:val="be-BY"/>
        </w:rPr>
        <w:t>Информируем, что запланировано издание в 2016/2017 учебном  году доработанных сборников экзаменационных материалов по учебным предметам «Белорусский язык», «Русский язык», «Математика».</w:t>
      </w:r>
    </w:p>
    <w:p w:rsidR="0012615E" w:rsidRPr="006F3C3E" w:rsidRDefault="0012615E" w:rsidP="0012615E">
      <w:pPr>
        <w:widowControl w:val="0"/>
        <w:ind w:firstLine="709"/>
        <w:jc w:val="both"/>
        <w:rPr>
          <w:color w:val="000000" w:themeColor="text1"/>
          <w:sz w:val="28"/>
          <w:szCs w:val="28"/>
          <w:lang w:val="be-BY"/>
        </w:rPr>
      </w:pPr>
      <w:r w:rsidRPr="0012615E">
        <w:rPr>
          <w:sz w:val="28"/>
          <w:szCs w:val="28"/>
          <w:lang w:val="be-BY"/>
        </w:rPr>
        <w:t>УССО получают экзаменационные материалы для проведения письменных экзаменов в УО РИПО по предварительным заявкам. Образец заявки размещен на республиканском портале «Профессиональное образование» по адресу</w:t>
      </w:r>
      <w:r w:rsidRPr="006F3C3E">
        <w:rPr>
          <w:color w:val="000000" w:themeColor="text1"/>
          <w:sz w:val="28"/>
          <w:szCs w:val="28"/>
          <w:lang w:val="be-BY"/>
        </w:rPr>
        <w:t xml:space="preserve">: </w:t>
      </w:r>
      <w:hyperlink r:id="rId28" w:history="1">
        <w:r w:rsidRPr="006F3C3E">
          <w:rPr>
            <w:rStyle w:val="a8"/>
            <w:color w:val="000000" w:themeColor="text1"/>
            <w:sz w:val="28"/>
            <w:szCs w:val="28"/>
            <w:u w:val="none"/>
            <w:lang w:val="en-US"/>
          </w:rPr>
          <w:t>http</w:t>
        </w:r>
        <w:r w:rsidRPr="006F3C3E">
          <w:rPr>
            <w:rStyle w:val="a8"/>
            <w:color w:val="000000" w:themeColor="text1"/>
            <w:sz w:val="28"/>
            <w:szCs w:val="28"/>
            <w:u w:val="none"/>
            <w:lang w:val="be-BY"/>
          </w:rPr>
          <w:t>://</w:t>
        </w:r>
        <w:proofErr w:type="spellStart"/>
        <w:r w:rsidRPr="006F3C3E">
          <w:rPr>
            <w:rStyle w:val="a8"/>
            <w:color w:val="000000" w:themeColor="text1"/>
            <w:sz w:val="28"/>
            <w:szCs w:val="28"/>
            <w:u w:val="none"/>
            <w:lang w:val="en-US"/>
          </w:rPr>
          <w:t>ripo</w:t>
        </w:r>
        <w:proofErr w:type="spellEnd"/>
        <w:r w:rsidRPr="006F3C3E">
          <w:rPr>
            <w:rStyle w:val="a8"/>
            <w:color w:val="000000" w:themeColor="text1"/>
            <w:sz w:val="28"/>
            <w:szCs w:val="28"/>
            <w:u w:val="none"/>
            <w:lang w:val="be-BY"/>
          </w:rPr>
          <w:t>.</w:t>
        </w:r>
        <w:proofErr w:type="spellStart"/>
        <w:r w:rsidRPr="006F3C3E">
          <w:rPr>
            <w:rStyle w:val="a8"/>
            <w:color w:val="000000" w:themeColor="text1"/>
            <w:sz w:val="28"/>
            <w:szCs w:val="28"/>
            <w:u w:val="none"/>
            <w:lang w:val="en-US"/>
          </w:rPr>
          <w:t>unibel</w:t>
        </w:r>
        <w:proofErr w:type="spellEnd"/>
        <w:r w:rsidRPr="006F3C3E">
          <w:rPr>
            <w:rStyle w:val="a8"/>
            <w:color w:val="000000" w:themeColor="text1"/>
            <w:sz w:val="28"/>
            <w:szCs w:val="28"/>
            <w:u w:val="none"/>
            <w:lang w:val="be-BY"/>
          </w:rPr>
          <w:t>.</w:t>
        </w:r>
        <w:r w:rsidRPr="006F3C3E">
          <w:rPr>
            <w:rStyle w:val="a8"/>
            <w:color w:val="000000" w:themeColor="text1"/>
            <w:sz w:val="28"/>
            <w:szCs w:val="28"/>
            <w:u w:val="none"/>
            <w:lang w:val="en-US"/>
          </w:rPr>
          <w:t>by</w:t>
        </w:r>
        <w:r w:rsidRPr="006F3C3E">
          <w:rPr>
            <w:rStyle w:val="a8"/>
            <w:color w:val="000000" w:themeColor="text1"/>
            <w:sz w:val="28"/>
            <w:szCs w:val="28"/>
            <w:u w:val="none"/>
            <w:lang w:val="be-BY"/>
          </w:rPr>
          <w:t>/</w:t>
        </w:r>
        <w:proofErr w:type="spellStart"/>
        <w:r w:rsidRPr="006F3C3E">
          <w:rPr>
            <w:rStyle w:val="a8"/>
            <w:color w:val="000000" w:themeColor="text1"/>
            <w:sz w:val="28"/>
            <w:szCs w:val="28"/>
            <w:u w:val="none"/>
            <w:lang w:val="en-US"/>
          </w:rPr>
          <w:t>oso</w:t>
        </w:r>
        <w:proofErr w:type="spellEnd"/>
        <w:r w:rsidRPr="006F3C3E">
          <w:rPr>
            <w:rStyle w:val="a8"/>
            <w:color w:val="000000" w:themeColor="text1"/>
            <w:sz w:val="28"/>
            <w:szCs w:val="28"/>
            <w:u w:val="none"/>
            <w:lang w:val="be-BY"/>
          </w:rPr>
          <w:t>/</w:t>
        </w:r>
      </w:hyperlink>
      <w:r w:rsidRPr="006F3C3E">
        <w:rPr>
          <w:color w:val="000000" w:themeColor="text1"/>
          <w:sz w:val="28"/>
          <w:szCs w:val="28"/>
          <w:lang w:val="be-BY"/>
        </w:rPr>
        <w:t>.</w:t>
      </w:r>
    </w:p>
    <w:p w:rsidR="0012615E" w:rsidRPr="0012615E" w:rsidRDefault="0012615E" w:rsidP="0012615E">
      <w:pPr>
        <w:widowControl w:val="0"/>
        <w:ind w:firstLine="709"/>
        <w:jc w:val="both"/>
        <w:rPr>
          <w:color w:val="000000"/>
          <w:sz w:val="28"/>
          <w:szCs w:val="28"/>
        </w:rPr>
      </w:pPr>
      <w:r w:rsidRPr="0012615E">
        <w:rPr>
          <w:color w:val="000000"/>
          <w:sz w:val="28"/>
          <w:szCs w:val="28"/>
          <w:lang w:val="be-BY"/>
        </w:rPr>
        <w:t>Пералік вучэбных выданняў, якія прыгодныя для выкарыстання ў фондах бібліятэк устаноў агульнай сярэдняй адукацыі ў</w:t>
      </w:r>
      <w:r w:rsidRPr="0012615E">
        <w:rPr>
          <w:color w:val="000000"/>
          <w:sz w:val="28"/>
          <w:szCs w:val="28"/>
        </w:rPr>
        <w:t xml:space="preserve"> 2016/2017 </w:t>
      </w:r>
      <w:r w:rsidRPr="0012615E">
        <w:rPr>
          <w:color w:val="000000"/>
          <w:sz w:val="28"/>
          <w:szCs w:val="28"/>
          <w:lang w:val="be-BY"/>
        </w:rPr>
        <w:t>навучальным годзе, утвержденный Министром образования Республики Беларусь 01.04.2016,</w:t>
      </w:r>
      <w:r w:rsidRPr="0012615E">
        <w:rPr>
          <w:color w:val="000000"/>
          <w:sz w:val="28"/>
          <w:szCs w:val="28"/>
        </w:rPr>
        <w:t xml:space="preserve"> размещен в Сборнике нормативных документов Министерства образования Республики Беларусь (2016. № 9).</w:t>
      </w:r>
    </w:p>
    <w:p w:rsidR="0012615E" w:rsidRPr="0012615E" w:rsidRDefault="0012615E" w:rsidP="0012615E">
      <w:pPr>
        <w:widowControl w:val="0"/>
        <w:ind w:firstLine="709"/>
        <w:jc w:val="both"/>
        <w:rPr>
          <w:strike/>
          <w:sz w:val="28"/>
          <w:szCs w:val="28"/>
        </w:rPr>
      </w:pPr>
      <w:r w:rsidRPr="0012615E">
        <w:rPr>
          <w:sz w:val="28"/>
          <w:szCs w:val="28"/>
        </w:rPr>
        <w:t xml:space="preserve">В учреждениях профессионального образования в обязательном порядке необходимо организовать изучение инструктивно-методического письма </w:t>
      </w:r>
      <w:r w:rsidRPr="0012615E">
        <w:rPr>
          <w:sz w:val="28"/>
          <w:szCs w:val="28"/>
          <w:lang w:val="be-BY"/>
        </w:rPr>
        <w:lastRenderedPageBreak/>
        <w:t>Министерства образования Республики Беларусь</w:t>
      </w:r>
      <w:r w:rsidRPr="0012615E">
        <w:rPr>
          <w:sz w:val="28"/>
          <w:szCs w:val="28"/>
        </w:rPr>
        <w:t xml:space="preserve"> «Об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которое с приложениями публикуется в «</w:t>
      </w:r>
      <w:r w:rsidRPr="0012615E">
        <w:rPr>
          <w:sz w:val="28"/>
          <w:szCs w:val="28"/>
          <w:lang w:val="be-BY"/>
        </w:rPr>
        <w:t>Настаўніцкай газеце</w:t>
      </w:r>
      <w:r w:rsidRPr="0012615E">
        <w:rPr>
          <w:rFonts w:eastAsia="Calibri"/>
          <w:sz w:val="28"/>
          <w:szCs w:val="28"/>
        </w:rPr>
        <w:t xml:space="preserve">», а также </w:t>
      </w:r>
      <w:r w:rsidRPr="0012615E">
        <w:rPr>
          <w:sz w:val="28"/>
          <w:szCs w:val="28"/>
        </w:rPr>
        <w:t xml:space="preserve">размещается </w:t>
      </w:r>
      <w:r w:rsidRPr="0012615E">
        <w:rPr>
          <w:sz w:val="28"/>
          <w:szCs w:val="28"/>
          <w:lang w:val="be-BY"/>
        </w:rPr>
        <w:t xml:space="preserve">на сайте Министерства образования Республики Беларусь и Национальном образовательном портале. </w:t>
      </w:r>
    </w:p>
    <w:p w:rsidR="0012615E" w:rsidRPr="0012615E" w:rsidRDefault="0012615E" w:rsidP="0012615E">
      <w:pPr>
        <w:widowControl w:val="0"/>
        <w:ind w:firstLine="709"/>
        <w:jc w:val="both"/>
        <w:rPr>
          <w:sz w:val="28"/>
          <w:szCs w:val="28"/>
        </w:rPr>
      </w:pPr>
      <w:r w:rsidRPr="0012615E">
        <w:rPr>
          <w:sz w:val="28"/>
          <w:szCs w:val="28"/>
        </w:rPr>
        <w:t xml:space="preserve">Обращаем внимание, что на основе вышеуказанного письма УО РИПО ежегодно разрабатываются методические рекомендации об особенностях изучения учебных предметов (учебных дисциплин) общеобразовательного компонента в учреждениях профессионального образования. Методические рекомендации размещаются на республиканском портале «Профессиональное образование» по адресу: </w:t>
      </w:r>
      <w:r w:rsidRPr="006F3C3E">
        <w:rPr>
          <w:color w:val="000000" w:themeColor="text1"/>
          <w:sz w:val="28"/>
          <w:szCs w:val="28"/>
          <w:lang w:val="en-US"/>
        </w:rPr>
        <w:t>http</w:t>
      </w:r>
      <w:r w:rsidRPr="006F3C3E">
        <w:rPr>
          <w:color w:val="000000" w:themeColor="text1"/>
          <w:sz w:val="28"/>
          <w:szCs w:val="28"/>
        </w:rPr>
        <w:t>://</w:t>
      </w:r>
      <w:proofErr w:type="spellStart"/>
      <w:r w:rsidRPr="006F3C3E">
        <w:rPr>
          <w:color w:val="000000" w:themeColor="text1"/>
          <w:sz w:val="28"/>
          <w:szCs w:val="28"/>
          <w:lang w:val="en-US"/>
        </w:rPr>
        <w:t>ripo</w:t>
      </w:r>
      <w:proofErr w:type="spellEnd"/>
      <w:r w:rsidRPr="006F3C3E">
        <w:rPr>
          <w:color w:val="000000" w:themeColor="text1"/>
          <w:sz w:val="28"/>
          <w:szCs w:val="28"/>
        </w:rPr>
        <w:t>.</w:t>
      </w:r>
      <w:proofErr w:type="spellStart"/>
      <w:r w:rsidRPr="006F3C3E">
        <w:rPr>
          <w:color w:val="000000" w:themeColor="text1"/>
          <w:sz w:val="28"/>
          <w:szCs w:val="28"/>
          <w:lang w:val="en-US"/>
        </w:rPr>
        <w:t>unibel</w:t>
      </w:r>
      <w:proofErr w:type="spellEnd"/>
      <w:r w:rsidRPr="006F3C3E">
        <w:rPr>
          <w:color w:val="000000" w:themeColor="text1"/>
          <w:sz w:val="28"/>
          <w:szCs w:val="28"/>
        </w:rPr>
        <w:t>.</w:t>
      </w:r>
      <w:r w:rsidRPr="006F3C3E">
        <w:rPr>
          <w:color w:val="000000" w:themeColor="text1"/>
          <w:sz w:val="28"/>
          <w:szCs w:val="28"/>
          <w:lang w:val="en-US"/>
        </w:rPr>
        <w:t>by</w:t>
      </w:r>
      <w:r w:rsidRPr="006F3C3E">
        <w:rPr>
          <w:color w:val="000000" w:themeColor="text1"/>
          <w:sz w:val="28"/>
          <w:szCs w:val="28"/>
        </w:rPr>
        <w:t xml:space="preserve"> </w:t>
      </w:r>
      <w:r w:rsidRPr="0012615E">
        <w:rPr>
          <w:sz w:val="28"/>
          <w:szCs w:val="28"/>
        </w:rPr>
        <w:t>(Общее среднее образование → Организационно-методическое обеспечение ОСО → Название учебного предмета (учебной дисциплины)).</w:t>
      </w:r>
    </w:p>
    <w:p w:rsidR="0012615E" w:rsidRPr="0012615E" w:rsidRDefault="0012615E" w:rsidP="0012615E">
      <w:pPr>
        <w:widowControl w:val="0"/>
        <w:tabs>
          <w:tab w:val="left" w:pos="540"/>
        </w:tabs>
        <w:ind w:firstLine="709"/>
        <w:jc w:val="both"/>
        <w:rPr>
          <w:sz w:val="28"/>
          <w:szCs w:val="28"/>
        </w:rPr>
      </w:pPr>
      <w:r w:rsidRPr="0012615E">
        <w:rPr>
          <w:sz w:val="28"/>
          <w:szCs w:val="28"/>
        </w:rPr>
        <w:t xml:space="preserve">Информация по вопросам научно-методического обеспечения ОСО в учреждениях профессионального образования размещена на республиканском портале «Профессиональное образование» по адресу: </w:t>
      </w:r>
      <w:hyperlink r:id="rId29" w:history="1">
        <w:hyperlink r:id="rId30" w:history="1">
          <w:r w:rsidRPr="006F3C3E">
            <w:rPr>
              <w:rStyle w:val="a8"/>
              <w:color w:val="000000" w:themeColor="text1"/>
              <w:sz w:val="28"/>
              <w:szCs w:val="28"/>
              <w:u w:val="none"/>
              <w:lang w:val="en-US"/>
            </w:rPr>
            <w:t>http</w:t>
          </w:r>
          <w:r w:rsidRPr="006F3C3E">
            <w:rPr>
              <w:rStyle w:val="a8"/>
              <w:color w:val="000000" w:themeColor="text1"/>
              <w:sz w:val="28"/>
              <w:szCs w:val="28"/>
              <w:u w:val="none"/>
            </w:rPr>
            <w:t>://</w:t>
          </w:r>
          <w:r w:rsidRPr="006F3C3E">
            <w:rPr>
              <w:rStyle w:val="a8"/>
              <w:color w:val="000000" w:themeColor="text1"/>
              <w:sz w:val="28"/>
              <w:szCs w:val="28"/>
              <w:u w:val="none"/>
              <w:lang w:val="en-US"/>
            </w:rPr>
            <w:t>ripo</w:t>
          </w:r>
          <w:r w:rsidRPr="006F3C3E">
            <w:rPr>
              <w:rStyle w:val="a8"/>
              <w:color w:val="000000" w:themeColor="text1"/>
              <w:sz w:val="28"/>
              <w:szCs w:val="28"/>
              <w:u w:val="none"/>
            </w:rPr>
            <w:t>.</w:t>
          </w:r>
          <w:r w:rsidRPr="006F3C3E">
            <w:rPr>
              <w:rStyle w:val="a8"/>
              <w:color w:val="000000" w:themeColor="text1"/>
              <w:sz w:val="28"/>
              <w:szCs w:val="28"/>
              <w:u w:val="none"/>
              <w:lang w:val="en-US"/>
            </w:rPr>
            <w:t>unibel</w:t>
          </w:r>
          <w:r w:rsidRPr="006F3C3E">
            <w:rPr>
              <w:rStyle w:val="a8"/>
              <w:color w:val="000000" w:themeColor="text1"/>
              <w:sz w:val="28"/>
              <w:szCs w:val="28"/>
              <w:u w:val="none"/>
            </w:rPr>
            <w:t>.</w:t>
          </w:r>
          <w:r w:rsidRPr="006F3C3E">
            <w:rPr>
              <w:rStyle w:val="a8"/>
              <w:color w:val="000000" w:themeColor="text1"/>
              <w:sz w:val="28"/>
              <w:szCs w:val="28"/>
              <w:u w:val="none"/>
              <w:lang w:val="en-US"/>
            </w:rPr>
            <w:t>by</w:t>
          </w:r>
          <w:r w:rsidRPr="006F3C3E">
            <w:rPr>
              <w:rStyle w:val="a8"/>
              <w:color w:val="000000" w:themeColor="text1"/>
              <w:sz w:val="28"/>
              <w:szCs w:val="28"/>
              <w:u w:val="none"/>
            </w:rPr>
            <w:t>/</w:t>
          </w:r>
          <w:r w:rsidRPr="006F3C3E">
            <w:rPr>
              <w:rStyle w:val="a8"/>
              <w:color w:val="000000" w:themeColor="text1"/>
              <w:sz w:val="28"/>
              <w:szCs w:val="28"/>
              <w:u w:val="none"/>
              <w:lang w:val="en-US"/>
            </w:rPr>
            <w:t>oso</w:t>
          </w:r>
          <w:r w:rsidRPr="006F3C3E">
            <w:rPr>
              <w:rStyle w:val="a8"/>
              <w:color w:val="000000" w:themeColor="text1"/>
              <w:sz w:val="28"/>
              <w:szCs w:val="28"/>
              <w:u w:val="none"/>
            </w:rPr>
            <w:t>/</w:t>
          </w:r>
        </w:hyperlink>
      </w:hyperlink>
      <w:r w:rsidRPr="006F3C3E">
        <w:rPr>
          <w:color w:val="000000" w:themeColor="text1"/>
          <w:sz w:val="28"/>
          <w:szCs w:val="28"/>
        </w:rPr>
        <w:t xml:space="preserve">; </w:t>
      </w:r>
      <w:r w:rsidRPr="0012615E">
        <w:rPr>
          <w:sz w:val="28"/>
          <w:szCs w:val="28"/>
        </w:rPr>
        <w:t xml:space="preserve">адрес электронной почты: </w:t>
      </w:r>
      <w:hyperlink r:id="rId31" w:history="1">
        <w:r w:rsidRPr="006F3C3E">
          <w:rPr>
            <w:rStyle w:val="a8"/>
            <w:color w:val="000000" w:themeColor="text1"/>
            <w:sz w:val="28"/>
            <w:szCs w:val="28"/>
            <w:u w:val="none"/>
          </w:rPr>
          <w:t>omo_oso@ripo.unibel.by</w:t>
        </w:r>
      </w:hyperlink>
      <w:r w:rsidRPr="006F3C3E">
        <w:rPr>
          <w:color w:val="000000" w:themeColor="text1"/>
          <w:sz w:val="28"/>
          <w:szCs w:val="28"/>
        </w:rPr>
        <w:t>,</w:t>
      </w:r>
      <w:r w:rsidRPr="0012615E">
        <w:rPr>
          <w:sz w:val="28"/>
          <w:szCs w:val="28"/>
        </w:rPr>
        <w:t xml:space="preserve"> тел.: (017)  200-05-99 – отдел научно-методического обеспечения общего среднего образования и профессионального образования лиц с особенностями психофизического развития. </w:t>
      </w:r>
    </w:p>
    <w:p w:rsidR="0012615E" w:rsidRDefault="0012615E" w:rsidP="0012615E">
      <w:pPr>
        <w:widowControl w:val="0"/>
        <w:tabs>
          <w:tab w:val="left" w:pos="540"/>
        </w:tabs>
        <w:ind w:firstLine="709"/>
        <w:jc w:val="both"/>
        <w:rPr>
          <w:sz w:val="28"/>
          <w:szCs w:val="28"/>
        </w:rPr>
      </w:pPr>
      <w:r w:rsidRPr="0012615E">
        <w:rPr>
          <w:sz w:val="28"/>
          <w:szCs w:val="28"/>
        </w:rPr>
        <w:t xml:space="preserve">Информируем, что на базе УО РИПО в соответствии с Планом повышения квалификации и переподготовки кадров образования в </w:t>
      </w:r>
      <w:smartTag w:uri="urn:schemas-microsoft-com:office:smarttags" w:element="metricconverter">
        <w:smartTagPr>
          <w:attr w:name="ProductID" w:val="2017 г"/>
        </w:smartTagPr>
        <w:r w:rsidRPr="0012615E">
          <w:rPr>
            <w:sz w:val="28"/>
            <w:szCs w:val="28"/>
          </w:rPr>
          <w:t>2017</w:t>
        </w:r>
        <w:r w:rsidRPr="0012615E">
          <w:rPr>
            <w:sz w:val="28"/>
            <w:szCs w:val="28"/>
            <w:lang w:val="en-US"/>
          </w:rPr>
          <w:t> </w:t>
        </w:r>
        <w:r w:rsidRPr="0012615E">
          <w:rPr>
            <w:sz w:val="28"/>
            <w:szCs w:val="28"/>
          </w:rPr>
          <w:t>году</w:t>
        </w:r>
      </w:smartTag>
      <w:r w:rsidRPr="0012615E">
        <w:rPr>
          <w:sz w:val="28"/>
          <w:szCs w:val="28"/>
        </w:rPr>
        <w:t xml:space="preserve"> планируются курсы для преподавателей белорусского языка, русского языка, английского языка, математики, физики и астрономии, химии и биологии.</w:t>
      </w:r>
    </w:p>
    <w:p w:rsidR="00A06340" w:rsidRPr="00A06340" w:rsidRDefault="00A06340" w:rsidP="00A06340">
      <w:pPr>
        <w:ind w:firstLine="709"/>
        <w:jc w:val="both"/>
        <w:rPr>
          <w:b/>
          <w:sz w:val="28"/>
          <w:szCs w:val="28"/>
        </w:rPr>
      </w:pPr>
      <w:r>
        <w:rPr>
          <w:b/>
          <w:sz w:val="28"/>
          <w:szCs w:val="28"/>
        </w:rPr>
        <w:t xml:space="preserve">3.2 </w:t>
      </w:r>
      <w:r w:rsidRPr="00A06340">
        <w:rPr>
          <w:b/>
          <w:sz w:val="28"/>
          <w:szCs w:val="28"/>
        </w:rPr>
        <w:t>Электронные средства обучения</w:t>
      </w:r>
    </w:p>
    <w:p w:rsidR="00A06340" w:rsidRPr="00A06340" w:rsidRDefault="00A06340" w:rsidP="00A06340">
      <w:pPr>
        <w:pStyle w:val="a3"/>
        <w:spacing w:after="0"/>
        <w:ind w:firstLine="709"/>
        <w:jc w:val="both"/>
        <w:rPr>
          <w:sz w:val="28"/>
          <w:szCs w:val="28"/>
        </w:rPr>
      </w:pPr>
      <w:r w:rsidRPr="00A06340">
        <w:rPr>
          <w:rFonts w:eastAsia="Calibri"/>
          <w:sz w:val="28"/>
          <w:szCs w:val="28"/>
          <w:lang w:eastAsia="en-US"/>
        </w:rPr>
        <w:t xml:space="preserve">В отраслевом фонде программных средств учреждения «Главный информационно-аналитический центр Министерства образования Республики Беларусь»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A06340">
        <w:rPr>
          <w:sz w:val="28"/>
          <w:szCs w:val="28"/>
        </w:rPr>
        <w:t>Копии данных электронных средств обучения можно приобрести на безвозмездной основе в региональных институтах развития образования или в учреждении «Главный информационно-аналитический центр Министерства образования Республики Беларусь».</w:t>
      </w:r>
    </w:p>
    <w:p w:rsidR="00A06340" w:rsidRPr="00E25F47" w:rsidRDefault="00A06340" w:rsidP="00A06340">
      <w:pPr>
        <w:ind w:firstLine="709"/>
        <w:jc w:val="both"/>
        <w:rPr>
          <w:sz w:val="28"/>
          <w:szCs w:val="28"/>
        </w:rPr>
      </w:pPr>
      <w:r w:rsidRPr="00A06340">
        <w:rPr>
          <w:sz w:val="28"/>
          <w:szCs w:val="28"/>
        </w:rPr>
        <w:t>Научно-методическим учреждением «Национальный институт образования» Министерства образования Республики Беларусь разработан</w:t>
      </w:r>
      <w:r w:rsidRPr="00E25F47">
        <w:rPr>
          <w:sz w:val="28"/>
          <w:szCs w:val="28"/>
        </w:rPr>
        <w:t>ы электронные образовательные ресурсы, которые включают более 200 учебных курсов, подготовленных в соответствии с содержанием учебных программ по учебным предметам.</w:t>
      </w:r>
    </w:p>
    <w:p w:rsidR="00A06340" w:rsidRPr="00E25F47" w:rsidRDefault="00A06340" w:rsidP="00A06340">
      <w:pPr>
        <w:pStyle w:val="aa"/>
        <w:spacing w:before="0" w:beforeAutospacing="0" w:after="0" w:afterAutospacing="0"/>
        <w:ind w:firstLine="709"/>
        <w:jc w:val="both"/>
        <w:rPr>
          <w:rFonts w:eastAsia="Calibri"/>
          <w:sz w:val="28"/>
          <w:szCs w:val="28"/>
          <w:lang w:eastAsia="en-US"/>
        </w:rPr>
      </w:pPr>
      <w:r w:rsidRPr="00E25F47">
        <w:rPr>
          <w:rFonts w:eastAsia="Calibri"/>
          <w:sz w:val="28"/>
          <w:szCs w:val="28"/>
          <w:lang w:eastAsia="en-US"/>
        </w:rPr>
        <w:t xml:space="preserve">Каждый электронный образовательный ресурс по учебному предмету </w:t>
      </w:r>
      <w:r>
        <w:rPr>
          <w:rFonts w:eastAsia="Calibri"/>
          <w:sz w:val="28"/>
          <w:szCs w:val="28"/>
          <w:lang w:eastAsia="en-US"/>
        </w:rPr>
        <w:t xml:space="preserve">включает </w:t>
      </w:r>
      <w:r w:rsidRPr="00E25F47">
        <w:rPr>
          <w:rFonts w:eastAsia="Calibri"/>
          <w:sz w:val="28"/>
          <w:szCs w:val="28"/>
          <w:lang w:eastAsia="en-US"/>
        </w:rPr>
        <w:t>три основных блока-модуля:</w:t>
      </w:r>
    </w:p>
    <w:p w:rsidR="00A06340" w:rsidRPr="00E25F47" w:rsidRDefault="00A06340" w:rsidP="00A06340">
      <w:pPr>
        <w:pStyle w:val="aa"/>
        <w:spacing w:before="0" w:beforeAutospacing="0" w:after="0" w:afterAutospacing="0"/>
        <w:ind w:firstLine="709"/>
        <w:jc w:val="both"/>
        <w:rPr>
          <w:rFonts w:eastAsia="Calibri"/>
          <w:sz w:val="28"/>
          <w:szCs w:val="28"/>
          <w:lang w:eastAsia="en-US"/>
        </w:rPr>
      </w:pPr>
      <w:r w:rsidRPr="00E25F47">
        <w:rPr>
          <w:rFonts w:eastAsia="Calibri"/>
          <w:sz w:val="28"/>
          <w:szCs w:val="28"/>
          <w:lang w:eastAsia="en-US"/>
        </w:rPr>
        <w:t xml:space="preserve">– справочно-информационный, </w:t>
      </w:r>
      <w:r w:rsidRPr="009F4ABD">
        <w:rPr>
          <w:rFonts w:eastAsia="Calibri"/>
          <w:sz w:val="28"/>
          <w:szCs w:val="28"/>
          <w:lang w:eastAsia="en-US"/>
        </w:rPr>
        <w:t>содержащий</w:t>
      </w:r>
      <w:r w:rsidRPr="00E25F47">
        <w:rPr>
          <w:rFonts w:eastAsia="Calibri"/>
          <w:sz w:val="28"/>
          <w:szCs w:val="28"/>
          <w:lang w:eastAsia="en-US"/>
        </w:rPr>
        <w:t xml:space="preserve"> информационную базу учебных мероприятий (учебных занятий, факультативных занятий, семинаров, конференций);</w:t>
      </w:r>
    </w:p>
    <w:p w:rsidR="00A06340" w:rsidRPr="00E25F47" w:rsidRDefault="00A06340" w:rsidP="00A06340">
      <w:pPr>
        <w:pStyle w:val="aa"/>
        <w:spacing w:before="0" w:beforeAutospacing="0" w:after="0" w:afterAutospacing="0"/>
        <w:ind w:firstLine="709"/>
        <w:jc w:val="both"/>
        <w:rPr>
          <w:rFonts w:eastAsia="Calibri"/>
          <w:sz w:val="28"/>
          <w:szCs w:val="28"/>
          <w:lang w:eastAsia="en-US"/>
        </w:rPr>
      </w:pPr>
      <w:r w:rsidRPr="00E25F47">
        <w:rPr>
          <w:rFonts w:eastAsia="Calibri"/>
          <w:sz w:val="28"/>
          <w:szCs w:val="28"/>
          <w:lang w:eastAsia="en-US"/>
        </w:rPr>
        <w:lastRenderedPageBreak/>
        <w:t>– контрольно-диагностический, содержащий учебный материал по тематическому и итоговому контролю учащихся;</w:t>
      </w:r>
    </w:p>
    <w:p w:rsidR="00A06340" w:rsidRPr="00E25F47" w:rsidRDefault="00A06340" w:rsidP="00A06340">
      <w:pPr>
        <w:pStyle w:val="aa"/>
        <w:spacing w:before="0" w:beforeAutospacing="0" w:after="0" w:afterAutospacing="0"/>
        <w:ind w:firstLine="709"/>
        <w:jc w:val="both"/>
        <w:rPr>
          <w:rFonts w:eastAsia="Calibri"/>
          <w:sz w:val="28"/>
          <w:szCs w:val="28"/>
          <w:lang w:eastAsia="en-US"/>
        </w:rPr>
      </w:pPr>
      <w:r w:rsidRPr="00E25F47">
        <w:rPr>
          <w:rFonts w:eastAsia="Calibri"/>
          <w:sz w:val="28"/>
          <w:szCs w:val="28"/>
          <w:lang w:eastAsia="en-US"/>
        </w:rPr>
        <w:t xml:space="preserve">– интерактивный, предназначенный для отработки прикладных умений учащихся по учебным предметам. </w:t>
      </w:r>
    </w:p>
    <w:p w:rsidR="00A06340" w:rsidRPr="00C11410" w:rsidRDefault="00A06340" w:rsidP="00A06340">
      <w:pPr>
        <w:ind w:firstLine="708"/>
        <w:jc w:val="both"/>
        <w:rPr>
          <w:sz w:val="28"/>
          <w:szCs w:val="28"/>
        </w:rPr>
      </w:pPr>
      <w:r>
        <w:rPr>
          <w:sz w:val="28"/>
          <w:szCs w:val="28"/>
        </w:rPr>
        <w:t>Р</w:t>
      </w:r>
      <w:r w:rsidRPr="00E25F47">
        <w:rPr>
          <w:sz w:val="28"/>
          <w:szCs w:val="28"/>
        </w:rPr>
        <w:t>азработанные электронные образовательные ресурсы</w:t>
      </w:r>
      <w:r>
        <w:rPr>
          <w:sz w:val="28"/>
          <w:szCs w:val="28"/>
        </w:rPr>
        <w:t xml:space="preserve"> (ЭОР)</w:t>
      </w:r>
      <w:r w:rsidRPr="00E25F47">
        <w:rPr>
          <w:sz w:val="28"/>
          <w:szCs w:val="28"/>
        </w:rPr>
        <w:t xml:space="preserve"> размещены на Национальном образовательном портале на странице «Электронное обучение</w:t>
      </w:r>
      <w:r w:rsidRPr="00A06340">
        <w:rPr>
          <w:sz w:val="28"/>
          <w:szCs w:val="28"/>
        </w:rPr>
        <w:t xml:space="preserve">» </w:t>
      </w:r>
      <w:hyperlink r:id="rId32" w:history="1">
        <w:r w:rsidRPr="00A06340">
          <w:rPr>
            <w:rStyle w:val="a8"/>
            <w:sz w:val="28"/>
            <w:szCs w:val="28"/>
            <w:u w:val="none"/>
            <w:lang w:val="en-US"/>
          </w:rPr>
          <w:t>http</w:t>
        </w:r>
        <w:r w:rsidRPr="00A06340">
          <w:rPr>
            <w:rStyle w:val="a8"/>
            <w:sz w:val="28"/>
            <w:szCs w:val="28"/>
            <w:u w:val="none"/>
          </w:rPr>
          <w:t>://</w:t>
        </w:r>
        <w:r w:rsidRPr="00A06340">
          <w:rPr>
            <w:rStyle w:val="a8"/>
            <w:sz w:val="28"/>
            <w:szCs w:val="28"/>
            <w:u w:val="none"/>
            <w:lang w:val="en-US"/>
          </w:rPr>
          <w:t>e</w:t>
        </w:r>
        <w:r w:rsidRPr="00A06340">
          <w:rPr>
            <w:rStyle w:val="a8"/>
            <w:sz w:val="28"/>
            <w:szCs w:val="28"/>
            <w:u w:val="none"/>
          </w:rPr>
          <w:t>-</w:t>
        </w:r>
        <w:proofErr w:type="spellStart"/>
        <w:r w:rsidRPr="00A06340">
          <w:rPr>
            <w:rStyle w:val="a8"/>
            <w:sz w:val="28"/>
            <w:szCs w:val="28"/>
            <w:u w:val="none"/>
            <w:lang w:val="en-US"/>
          </w:rPr>
          <w:t>vedy</w:t>
        </w:r>
        <w:proofErr w:type="spellEnd"/>
        <w:r w:rsidRPr="00A06340">
          <w:rPr>
            <w:rStyle w:val="a8"/>
            <w:sz w:val="28"/>
            <w:szCs w:val="28"/>
            <w:u w:val="none"/>
          </w:rPr>
          <w:t>.</w:t>
        </w:r>
        <w:proofErr w:type="spellStart"/>
        <w:r w:rsidRPr="00A06340">
          <w:rPr>
            <w:rStyle w:val="a8"/>
            <w:sz w:val="28"/>
            <w:szCs w:val="28"/>
            <w:u w:val="none"/>
            <w:lang w:val="en-US"/>
          </w:rPr>
          <w:t>adu</w:t>
        </w:r>
        <w:proofErr w:type="spellEnd"/>
        <w:r w:rsidRPr="00A06340">
          <w:rPr>
            <w:rStyle w:val="a8"/>
            <w:sz w:val="28"/>
            <w:szCs w:val="28"/>
            <w:u w:val="none"/>
          </w:rPr>
          <w:t>.</w:t>
        </w:r>
        <w:r w:rsidRPr="00A06340">
          <w:rPr>
            <w:rStyle w:val="a8"/>
            <w:sz w:val="28"/>
            <w:szCs w:val="28"/>
            <w:u w:val="none"/>
            <w:lang w:val="en-US"/>
          </w:rPr>
          <w:t>by</w:t>
        </w:r>
      </w:hyperlink>
      <w:r w:rsidRPr="00A06340">
        <w:rPr>
          <w:sz w:val="28"/>
          <w:szCs w:val="28"/>
        </w:rPr>
        <w:t xml:space="preserve"> в</w:t>
      </w:r>
      <w:r>
        <w:rPr>
          <w:sz w:val="28"/>
          <w:szCs w:val="28"/>
        </w:rPr>
        <w:t xml:space="preserve"> </w:t>
      </w:r>
      <w:r w:rsidRPr="00E25F47">
        <w:rPr>
          <w:sz w:val="28"/>
          <w:szCs w:val="28"/>
        </w:rPr>
        <w:t>раздел</w:t>
      </w:r>
      <w:r>
        <w:rPr>
          <w:sz w:val="28"/>
          <w:szCs w:val="28"/>
        </w:rPr>
        <w:t>е</w:t>
      </w:r>
      <w:r w:rsidRPr="00E25F47">
        <w:rPr>
          <w:sz w:val="28"/>
          <w:szCs w:val="28"/>
        </w:rPr>
        <w:t xml:space="preserve"> «Электронные образовательные ресурсы»</w:t>
      </w:r>
      <w:r>
        <w:rPr>
          <w:sz w:val="28"/>
          <w:szCs w:val="28"/>
        </w:rPr>
        <w:t>.</w:t>
      </w:r>
      <w:r w:rsidRPr="00E25F47">
        <w:rPr>
          <w:sz w:val="28"/>
          <w:szCs w:val="28"/>
        </w:rPr>
        <w:t xml:space="preserve"> </w:t>
      </w:r>
      <w:r>
        <w:rPr>
          <w:sz w:val="28"/>
          <w:szCs w:val="28"/>
        </w:rPr>
        <w:t xml:space="preserve">ЭОР </w:t>
      </w:r>
      <w:r w:rsidRPr="00E25F47">
        <w:rPr>
          <w:sz w:val="28"/>
          <w:szCs w:val="28"/>
        </w:rPr>
        <w:t xml:space="preserve">функционируют в LMS </w:t>
      </w:r>
      <w:proofErr w:type="spellStart"/>
      <w:r w:rsidRPr="00E25F47">
        <w:rPr>
          <w:sz w:val="28"/>
          <w:szCs w:val="28"/>
        </w:rPr>
        <w:t>Moodle</w:t>
      </w:r>
      <w:proofErr w:type="spellEnd"/>
      <w:r w:rsidRPr="00E25F47">
        <w:rPr>
          <w:sz w:val="28"/>
          <w:szCs w:val="28"/>
        </w:rPr>
        <w:t xml:space="preserve">. </w:t>
      </w:r>
      <w:r>
        <w:rPr>
          <w:sz w:val="28"/>
          <w:szCs w:val="28"/>
        </w:rPr>
        <w:t>Р</w:t>
      </w:r>
      <w:r w:rsidRPr="00C11410">
        <w:rPr>
          <w:sz w:val="28"/>
          <w:szCs w:val="28"/>
        </w:rPr>
        <w:t>есурс доступен всем желающим на безвозмездной основе после процедуры регистрации.</w:t>
      </w:r>
    </w:p>
    <w:p w:rsidR="0012615E" w:rsidRPr="0012615E" w:rsidRDefault="0012615E" w:rsidP="0012615E">
      <w:pPr>
        <w:pStyle w:val="31"/>
        <w:widowControl w:val="0"/>
        <w:ind w:firstLine="709"/>
        <w:rPr>
          <w:rFonts w:eastAsia="Calibri"/>
          <w:b/>
          <w:color w:val="auto"/>
          <w:sz w:val="28"/>
          <w:szCs w:val="28"/>
          <w:lang w:val="ru-RU" w:eastAsia="en-US"/>
        </w:rPr>
      </w:pPr>
      <w:r w:rsidRPr="0012615E">
        <w:rPr>
          <w:rFonts w:eastAsia="Calibri"/>
          <w:b/>
          <w:color w:val="auto"/>
          <w:sz w:val="28"/>
          <w:szCs w:val="28"/>
          <w:lang w:val="ru-RU" w:eastAsia="en-US"/>
        </w:rPr>
        <w:t xml:space="preserve">4. Организация учебного книгоиздания, </w:t>
      </w:r>
      <w:proofErr w:type="spellStart"/>
      <w:r w:rsidRPr="0012615E">
        <w:rPr>
          <w:rFonts w:eastAsia="Calibri"/>
          <w:b/>
          <w:color w:val="auto"/>
          <w:sz w:val="28"/>
          <w:szCs w:val="28"/>
          <w:lang w:val="ru-RU" w:eastAsia="en-US"/>
        </w:rPr>
        <w:t>книго</w:t>
      </w:r>
      <w:proofErr w:type="spellEnd"/>
      <w:r w:rsidRPr="0012615E">
        <w:rPr>
          <w:rFonts w:eastAsia="Calibri"/>
          <w:b/>
          <w:color w:val="auto"/>
          <w:sz w:val="28"/>
          <w:szCs w:val="28"/>
          <w:lang w:val="ru-RU" w:eastAsia="en-US"/>
        </w:rPr>
        <w:t>- и информационного обеспечения</w:t>
      </w:r>
    </w:p>
    <w:p w:rsidR="0012615E" w:rsidRPr="0012615E" w:rsidRDefault="0012615E" w:rsidP="0012615E">
      <w:pPr>
        <w:widowControl w:val="0"/>
        <w:autoSpaceDE w:val="0"/>
        <w:autoSpaceDN w:val="0"/>
        <w:adjustRightInd w:val="0"/>
        <w:ind w:firstLine="709"/>
        <w:jc w:val="both"/>
        <w:rPr>
          <w:spacing w:val="-4"/>
          <w:sz w:val="28"/>
          <w:szCs w:val="28"/>
        </w:rPr>
      </w:pPr>
      <w:r w:rsidRPr="0012615E">
        <w:rPr>
          <w:sz w:val="28"/>
          <w:szCs w:val="28"/>
        </w:rPr>
        <w:t xml:space="preserve">В соответствии с Инструкцией о порядке подготовки и выпуска учебных изданий и их использования, утвержденной постановлением Министерства образования Республики Беларусь от 06.01.2012 № 3, формирование и обновление библиотечных фондов необходимо осуществлять прежде всего за счет национальной учебной литературы. Согласно Кодексу </w:t>
      </w:r>
      <w:r w:rsidRPr="0012615E">
        <w:rPr>
          <w:rFonts w:eastAsia="Calibri"/>
          <w:sz w:val="28"/>
          <w:szCs w:val="28"/>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12615E">
        <w:rPr>
          <w:sz w:val="28"/>
          <w:szCs w:val="28"/>
        </w:rPr>
        <w:t>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w:t>
      </w:r>
      <w:r w:rsidRPr="0012615E">
        <w:rPr>
          <w:spacing w:val="-4"/>
          <w:sz w:val="28"/>
          <w:szCs w:val="28"/>
        </w:rPr>
        <w:t>. Рекомендованный перечень учебной литературы, изданной в 2015/2016 учебн</w:t>
      </w:r>
      <w:r w:rsidR="00D66AAA">
        <w:rPr>
          <w:spacing w:val="-4"/>
          <w:sz w:val="28"/>
          <w:szCs w:val="28"/>
        </w:rPr>
        <w:t>ом году, приведен в приложении 2</w:t>
      </w:r>
      <w:r w:rsidRPr="0012615E">
        <w:rPr>
          <w:spacing w:val="-4"/>
          <w:sz w:val="28"/>
          <w:szCs w:val="28"/>
        </w:rPr>
        <w:t>.</w:t>
      </w:r>
    </w:p>
    <w:p w:rsidR="0012615E" w:rsidRPr="0012615E" w:rsidRDefault="0012615E" w:rsidP="0012615E">
      <w:pPr>
        <w:widowControl w:val="0"/>
        <w:autoSpaceDE w:val="0"/>
        <w:autoSpaceDN w:val="0"/>
        <w:adjustRightInd w:val="0"/>
        <w:ind w:firstLine="709"/>
        <w:jc w:val="both"/>
        <w:rPr>
          <w:spacing w:val="-4"/>
          <w:sz w:val="28"/>
          <w:szCs w:val="28"/>
        </w:rPr>
      </w:pPr>
      <w:r w:rsidRPr="0012615E">
        <w:rPr>
          <w:spacing w:val="-4"/>
          <w:sz w:val="28"/>
          <w:szCs w:val="28"/>
        </w:rPr>
        <w:t xml:space="preserve">УО РИПО принимает на рассмотрение авторские оригиналы учебных изданий для учащихся УПТО и УССО для последующей организации экспертизы и присвоения грифа. </w:t>
      </w:r>
    </w:p>
    <w:p w:rsidR="0012615E" w:rsidRPr="0012615E" w:rsidRDefault="0012615E" w:rsidP="0012615E">
      <w:pPr>
        <w:widowControl w:val="0"/>
        <w:autoSpaceDE w:val="0"/>
        <w:autoSpaceDN w:val="0"/>
        <w:adjustRightInd w:val="0"/>
        <w:ind w:firstLine="709"/>
        <w:jc w:val="both"/>
        <w:rPr>
          <w:sz w:val="28"/>
          <w:szCs w:val="28"/>
        </w:rPr>
      </w:pPr>
      <w:r w:rsidRPr="0012615E">
        <w:rPr>
          <w:sz w:val="28"/>
          <w:szCs w:val="28"/>
        </w:rPr>
        <w:t>Гриф «Рекомендовано учреждением образования „Республиканский институт профессионального образования”</w:t>
      </w:r>
      <w:r w:rsidRPr="0012615E">
        <w:rPr>
          <w:sz w:val="28"/>
          <w:szCs w:val="28"/>
          <w:lang w:val="be-BY"/>
        </w:rPr>
        <w:t xml:space="preserve"> </w:t>
      </w:r>
      <w:r w:rsidRPr="0012615E">
        <w:rPr>
          <w:sz w:val="28"/>
          <w:szCs w:val="28"/>
        </w:rPr>
        <w:t>Министерства образования Республики Беларусь» присваивается авторским оригиналам, мастер-дискам, одобренным и рекомендованным экспертным советом Республиканского института профессионального образования к выпуску в качестве учебно-методических пособий, пособий, электронных учебных изданий и иных видов учебных изданий (кроме учебников и учебных пособий) по методике преподавания учебных предметов (учебных дисциплин), методике и проблемам воспитания, факультативным занятиям, отдельным частям учебных предметов (учебных дисциплин) специальностей и профессий для учреждений 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w:t>
      </w:r>
    </w:p>
    <w:p w:rsidR="0012615E" w:rsidRPr="0012615E" w:rsidRDefault="0012615E" w:rsidP="0012615E">
      <w:pPr>
        <w:widowControl w:val="0"/>
        <w:autoSpaceDE w:val="0"/>
        <w:autoSpaceDN w:val="0"/>
        <w:adjustRightInd w:val="0"/>
        <w:ind w:firstLine="709"/>
        <w:jc w:val="both"/>
        <w:rPr>
          <w:rFonts w:eastAsia="Calibri"/>
          <w:sz w:val="28"/>
          <w:szCs w:val="28"/>
        </w:rPr>
      </w:pPr>
      <w:r w:rsidRPr="0012615E">
        <w:rPr>
          <w:sz w:val="28"/>
          <w:szCs w:val="28"/>
        </w:rPr>
        <w:t xml:space="preserve">Гриф «Допущено Министерством образования Республики Беларусь» присваивается авторским оригиналам, мастер-дискам, одобренным и рекомендованным президиумом Научно-методического совета и утвержденным бюро Научно-методического совета к выпуску в качестве учебных пособий для </w:t>
      </w:r>
      <w:r w:rsidRPr="0012615E">
        <w:rPr>
          <w:sz w:val="28"/>
          <w:szCs w:val="28"/>
        </w:rPr>
        <w:lastRenderedPageBreak/>
        <w:t xml:space="preserve">учреждений образования, реализующих образовательные программы профессионально-технического, среднего </w:t>
      </w:r>
      <w:r w:rsidRPr="0012615E">
        <w:rPr>
          <w:rFonts w:eastAsia="Calibri"/>
          <w:sz w:val="28"/>
          <w:szCs w:val="28"/>
        </w:rPr>
        <w:t>специального образования.</w:t>
      </w:r>
    </w:p>
    <w:p w:rsidR="0012615E" w:rsidRPr="0012615E" w:rsidRDefault="0012615E" w:rsidP="0012615E">
      <w:pPr>
        <w:widowControl w:val="0"/>
        <w:autoSpaceDE w:val="0"/>
        <w:autoSpaceDN w:val="0"/>
        <w:adjustRightInd w:val="0"/>
        <w:ind w:firstLine="709"/>
        <w:jc w:val="both"/>
        <w:rPr>
          <w:rFonts w:eastAsia="Calibri"/>
          <w:sz w:val="28"/>
          <w:szCs w:val="28"/>
        </w:rPr>
      </w:pPr>
      <w:r w:rsidRPr="0012615E">
        <w:rPr>
          <w:rFonts w:eastAsia="Calibri"/>
          <w:sz w:val="28"/>
          <w:szCs w:val="28"/>
        </w:rPr>
        <w:t>В соответствии с Положением о порядке предоставления субсидий и порядке финансирования расходов некоторых организаций, осуществляющих подготовку, выпуск, комплектование и (или) доставку социально значимых и учебных изданий, утвержденным постановлением Совета Министров Республики Беларусь 19.08.2011 №</w:t>
      </w:r>
      <w:r w:rsidRPr="0012615E">
        <w:rPr>
          <w:rFonts w:eastAsia="Calibri"/>
          <w:sz w:val="28"/>
          <w:szCs w:val="28"/>
          <w:lang w:val="be-BY"/>
        </w:rPr>
        <w:t> </w:t>
      </w:r>
      <w:r w:rsidRPr="0012615E">
        <w:rPr>
          <w:rFonts w:eastAsia="Calibri"/>
          <w:sz w:val="28"/>
          <w:szCs w:val="28"/>
        </w:rPr>
        <w:t xml:space="preserve">1110, </w:t>
      </w:r>
      <w:r w:rsidRPr="0012615E">
        <w:rPr>
          <w:sz w:val="28"/>
          <w:szCs w:val="28"/>
        </w:rPr>
        <w:t xml:space="preserve">Министерство образования в пределах выделяемых ему из республиканского бюджета средств направляет их на издание </w:t>
      </w:r>
      <w:r w:rsidRPr="0012615E">
        <w:rPr>
          <w:rFonts w:eastAsia="Calibri"/>
          <w:sz w:val="28"/>
          <w:szCs w:val="28"/>
        </w:rPr>
        <w:t xml:space="preserve">учебной литературы для учащихся учреждений образования, реализующих образовательные программы ПТО и ССО. Это существенно (на 50–80 %) снижает отпускную цену книг, подготовленных в соответствии с утвержденными Министерством образования планами выпуска учебной литературы для учащихся. Одним из условий, гарантирующих приобретение </w:t>
      </w:r>
      <w:proofErr w:type="spellStart"/>
      <w:r w:rsidRPr="0012615E">
        <w:rPr>
          <w:rFonts w:eastAsia="Calibri"/>
          <w:sz w:val="28"/>
          <w:szCs w:val="28"/>
        </w:rPr>
        <w:t>грифованной</w:t>
      </w:r>
      <w:proofErr w:type="spellEnd"/>
      <w:r w:rsidRPr="0012615E">
        <w:rPr>
          <w:rFonts w:eastAsia="Calibri"/>
          <w:sz w:val="28"/>
          <w:szCs w:val="28"/>
        </w:rPr>
        <w:t xml:space="preserve"> дотированной учебной литературы, является своевременное оформление бланков-заказов, рассылаемых центром учебной книги и средств обучения УО РИПО в учреждения образования (бланк заказа в электронном виде размещен на республиканском портале «Профессиональное образование» – http://ripo.unibel.by в разделе «Центр учебной книги и средств обучения»). </w:t>
      </w:r>
    </w:p>
    <w:p w:rsidR="0012615E" w:rsidRPr="0012615E" w:rsidRDefault="0012615E" w:rsidP="0012615E">
      <w:pPr>
        <w:widowControl w:val="0"/>
        <w:autoSpaceDE w:val="0"/>
        <w:autoSpaceDN w:val="0"/>
        <w:adjustRightInd w:val="0"/>
        <w:ind w:firstLine="709"/>
        <w:jc w:val="both"/>
        <w:rPr>
          <w:rFonts w:eastAsia="Calibri"/>
          <w:sz w:val="28"/>
          <w:szCs w:val="28"/>
        </w:rPr>
      </w:pPr>
      <w:r w:rsidRPr="0012615E">
        <w:rPr>
          <w:rFonts w:eastAsia="Calibri"/>
          <w:sz w:val="28"/>
          <w:szCs w:val="28"/>
        </w:rPr>
        <w:t>Обращаем внимание на обновление библиотечного фонда по мере выхода соответствующих образовательных стандартов, учебно-программной документации, морального устаревания и физического износа литературы. УО РИПО осуществляет сбор заказов на учебные издания в учреждениях, реализующих образовательные программы ПТО и ССО, и планирует их выпуск, учитывая не одномоментную, а максимально возможную потребность для организации образовательного процесса на определенный период.</w:t>
      </w:r>
    </w:p>
    <w:p w:rsidR="0012615E" w:rsidRPr="0012615E" w:rsidRDefault="0012615E" w:rsidP="0012615E">
      <w:pPr>
        <w:widowControl w:val="0"/>
        <w:ind w:firstLine="709"/>
        <w:jc w:val="both"/>
        <w:rPr>
          <w:rFonts w:eastAsia="Calibri"/>
          <w:sz w:val="28"/>
          <w:szCs w:val="28"/>
        </w:rPr>
      </w:pPr>
      <w:r w:rsidRPr="0012615E">
        <w:rPr>
          <w:rFonts w:eastAsia="Calibri"/>
          <w:sz w:val="28"/>
          <w:szCs w:val="28"/>
        </w:rPr>
        <w:t xml:space="preserve">УО РИПО осуществляет издание и реализацию образовательных стандартов, типовых учебных планов и типовых учебных программ по специальностям профессионально-технического и среднего специального образования, учебной и учебно-методической литературы. Сведения об изданиях, выпускаемых УО РИПО, содержатся в «Проспекте изданий РИПО. Выпуск № 21», который направлен в учреждения образования республики, а также в электронном виде размещен на республиканском портале «Профессиональное образование» (http://ripo.unibel.by, раздел «Центр учебной книги и средств обучения»). </w:t>
      </w:r>
    </w:p>
    <w:p w:rsidR="0012615E" w:rsidRPr="0012615E" w:rsidRDefault="0012615E" w:rsidP="0012615E">
      <w:pPr>
        <w:widowControl w:val="0"/>
        <w:ind w:firstLine="709"/>
        <w:jc w:val="both"/>
        <w:rPr>
          <w:rFonts w:eastAsia="Calibri"/>
          <w:sz w:val="28"/>
          <w:szCs w:val="28"/>
        </w:rPr>
      </w:pPr>
      <w:r w:rsidRPr="0012615E">
        <w:rPr>
          <w:rFonts w:eastAsia="Calibri"/>
          <w:sz w:val="28"/>
          <w:szCs w:val="28"/>
        </w:rPr>
        <w:t>В разделе «Учебная литература для учащихся» на сайте центра учебной книги и средств обучения публикуются развернутые аннотации новинок литературы для учащихся и педагогических работников, размещены перечни изданной с 2006 по 2015 г</w:t>
      </w:r>
      <w:r w:rsidRPr="0012615E">
        <w:rPr>
          <w:rFonts w:eastAsia="Calibri"/>
          <w:sz w:val="28"/>
          <w:szCs w:val="28"/>
          <w:lang w:val="be-BY"/>
        </w:rPr>
        <w:t>од</w:t>
      </w:r>
      <w:r w:rsidRPr="0012615E">
        <w:rPr>
          <w:rFonts w:eastAsia="Calibri"/>
          <w:sz w:val="28"/>
          <w:szCs w:val="28"/>
        </w:rPr>
        <w:t xml:space="preserve"> учебной литературы по профилям образования с указанием издательства. Помимо этого, в новостной ленте портала размещается информация о новых поступлениях изданной литературы на склад. Оформить заказ можно непосредственно в центре учебной книги и средств обучения или прислать заявку по адресу: </w:t>
      </w:r>
      <w:smartTag w:uri="urn:schemas-microsoft-com:office:smarttags" w:element="metricconverter">
        <w:smartTagPr>
          <w:attr w:name="ProductID" w:val="220004, г"/>
        </w:smartTagPr>
        <w:r w:rsidRPr="0012615E">
          <w:rPr>
            <w:rFonts w:eastAsia="Calibri"/>
            <w:sz w:val="28"/>
            <w:szCs w:val="28"/>
          </w:rPr>
          <w:t>220004, г</w:t>
        </w:r>
      </w:smartTag>
      <w:r w:rsidRPr="0012615E">
        <w:rPr>
          <w:rFonts w:eastAsia="Calibri"/>
          <w:sz w:val="28"/>
          <w:szCs w:val="28"/>
        </w:rPr>
        <w:t>. Минск, ул. К.</w:t>
      </w:r>
      <w:r w:rsidRPr="0012615E">
        <w:rPr>
          <w:rFonts w:eastAsia="Calibri"/>
          <w:sz w:val="28"/>
          <w:szCs w:val="28"/>
          <w:lang w:val="be-BY"/>
        </w:rPr>
        <w:t> </w:t>
      </w:r>
      <w:r w:rsidRPr="0012615E">
        <w:rPr>
          <w:rFonts w:eastAsia="Calibri"/>
          <w:sz w:val="28"/>
          <w:szCs w:val="28"/>
        </w:rPr>
        <w:t>Либкнехта, 32. Литература, изданная УО РИПО, также реализуется через розничную сеть магазинов ОАО «</w:t>
      </w:r>
      <w:proofErr w:type="spellStart"/>
      <w:r w:rsidRPr="0012615E">
        <w:rPr>
          <w:rFonts w:eastAsia="Calibri"/>
          <w:sz w:val="28"/>
          <w:szCs w:val="28"/>
        </w:rPr>
        <w:t>Белкнига</w:t>
      </w:r>
      <w:proofErr w:type="spellEnd"/>
      <w:r w:rsidRPr="0012615E">
        <w:rPr>
          <w:rFonts w:eastAsia="Calibri"/>
          <w:sz w:val="28"/>
          <w:szCs w:val="28"/>
        </w:rPr>
        <w:t>» и РУП «Академическая книга».</w:t>
      </w:r>
    </w:p>
    <w:p w:rsidR="0012615E" w:rsidRPr="0012615E" w:rsidRDefault="0012615E" w:rsidP="0012615E">
      <w:pPr>
        <w:widowControl w:val="0"/>
        <w:spacing w:line="228" w:lineRule="auto"/>
        <w:ind w:firstLine="709"/>
        <w:jc w:val="both"/>
        <w:rPr>
          <w:rFonts w:eastAsia="Calibri"/>
          <w:sz w:val="28"/>
          <w:szCs w:val="28"/>
        </w:rPr>
      </w:pPr>
      <w:r w:rsidRPr="0012615E">
        <w:rPr>
          <w:rFonts w:eastAsia="Calibri"/>
          <w:sz w:val="28"/>
          <w:szCs w:val="28"/>
        </w:rPr>
        <w:lastRenderedPageBreak/>
        <w:t xml:space="preserve">В соответствии с введением электронного документооборота в Республике Беларусь УО РИПО планирует создать банк данных образовательных стандартов и типовой учебно-программной документации на портале «Профессиональное образование». Доступ для скачивания документации будет предоставляться учреждениям образования по логину и паролю, для получения которых нужно отправить запрос на электронную почту </w:t>
      </w:r>
      <w:hyperlink r:id="rId33" w:history="1">
        <w:r w:rsidRPr="0012615E">
          <w:rPr>
            <w:rFonts w:eastAsia="Calibri"/>
            <w:sz w:val="28"/>
            <w:szCs w:val="28"/>
          </w:rPr>
          <w:t>metod_cit@ripo.unibel.by</w:t>
        </w:r>
      </w:hyperlink>
      <w:r w:rsidRPr="0012615E">
        <w:rPr>
          <w:rFonts w:eastAsia="Calibri"/>
          <w:sz w:val="28"/>
          <w:szCs w:val="28"/>
        </w:rPr>
        <w:t xml:space="preserve"> или </w:t>
      </w:r>
      <w:hyperlink r:id="rId34" w:history="1">
        <w:r w:rsidRPr="0012615E">
          <w:rPr>
            <w:rFonts w:eastAsia="Calibri"/>
            <w:sz w:val="28"/>
            <w:szCs w:val="28"/>
          </w:rPr>
          <w:t>cit2006@yandex.by</w:t>
        </w:r>
      </w:hyperlink>
      <w:r w:rsidRPr="0012615E">
        <w:rPr>
          <w:rFonts w:eastAsia="Calibri"/>
          <w:sz w:val="28"/>
          <w:szCs w:val="28"/>
        </w:rPr>
        <w:t xml:space="preserve"> (тел. для справок (017)</w:t>
      </w:r>
      <w:r w:rsidRPr="0012615E">
        <w:rPr>
          <w:rFonts w:eastAsia="Calibri"/>
          <w:sz w:val="28"/>
          <w:szCs w:val="28"/>
          <w:lang w:val="be-BY"/>
        </w:rPr>
        <w:t> </w:t>
      </w:r>
      <w:r w:rsidRPr="0012615E">
        <w:rPr>
          <w:rFonts w:eastAsia="Calibri"/>
          <w:sz w:val="28"/>
          <w:szCs w:val="28"/>
        </w:rPr>
        <w:t>226-46-07).</w:t>
      </w:r>
    </w:p>
    <w:p w:rsidR="0012615E" w:rsidRPr="0012615E" w:rsidRDefault="0012615E" w:rsidP="0012615E">
      <w:pPr>
        <w:widowControl w:val="0"/>
        <w:spacing w:line="228" w:lineRule="auto"/>
        <w:ind w:firstLine="709"/>
        <w:jc w:val="both"/>
        <w:rPr>
          <w:rFonts w:eastAsia="Calibri"/>
          <w:spacing w:val="-20"/>
          <w:sz w:val="28"/>
          <w:szCs w:val="28"/>
        </w:rPr>
      </w:pPr>
      <w:r w:rsidRPr="0012615E">
        <w:rPr>
          <w:rFonts w:eastAsia="Calibri"/>
          <w:sz w:val="28"/>
          <w:szCs w:val="28"/>
        </w:rPr>
        <w:t xml:space="preserve">В настоящее время при заказе типовой учебно-программной документации и образовательных стандартов профессионально-технического и среднего специального образования центр учебной книги </w:t>
      </w:r>
      <w:r w:rsidRPr="0012615E">
        <w:rPr>
          <w:rFonts w:eastAsia="Calibri"/>
          <w:spacing w:val="-20"/>
          <w:sz w:val="28"/>
          <w:szCs w:val="28"/>
        </w:rPr>
        <w:t>и средств обучения будет осуществлять печать по требованию этих материалов.</w:t>
      </w:r>
    </w:p>
    <w:p w:rsidR="0012615E" w:rsidRDefault="0012615E" w:rsidP="0012615E">
      <w:pPr>
        <w:widowControl w:val="0"/>
        <w:spacing w:line="228" w:lineRule="auto"/>
        <w:ind w:firstLine="709"/>
        <w:jc w:val="both"/>
        <w:rPr>
          <w:rFonts w:eastAsia="Calibri"/>
          <w:spacing w:val="-2"/>
          <w:sz w:val="28"/>
          <w:szCs w:val="28"/>
        </w:rPr>
      </w:pPr>
      <w:r w:rsidRPr="0012615E">
        <w:rPr>
          <w:rFonts w:eastAsia="Calibri"/>
          <w:spacing w:val="-2"/>
          <w:sz w:val="28"/>
          <w:szCs w:val="28"/>
        </w:rPr>
        <w:t xml:space="preserve">Сведения о потребности в учебной литературе, о необходимости переиздания, предложения по формированию планов издания, по включению кандидатур практических работников в состав авторских коллективов для подготовки учебной литературы, отзывы и предложения можно направлять в центр учебной книги и средств обучения УО РИПО по адресу: </w:t>
      </w:r>
      <w:smartTag w:uri="urn:schemas-microsoft-com:office:smarttags" w:element="metricconverter">
        <w:smartTagPr>
          <w:attr w:name="ProductID" w:val="220004, г"/>
        </w:smartTagPr>
        <w:r w:rsidRPr="0012615E">
          <w:rPr>
            <w:rFonts w:eastAsia="Calibri"/>
            <w:spacing w:val="-2"/>
            <w:sz w:val="28"/>
            <w:szCs w:val="28"/>
          </w:rPr>
          <w:t>220004, г</w:t>
        </w:r>
      </w:smartTag>
      <w:r w:rsidRPr="0012615E">
        <w:rPr>
          <w:rFonts w:eastAsia="Calibri"/>
          <w:spacing w:val="-2"/>
          <w:sz w:val="28"/>
          <w:szCs w:val="28"/>
        </w:rPr>
        <w:t>. Минск, ул. К. Либкнехта, 32. Тел./факс (017)</w:t>
      </w:r>
      <w:r w:rsidRPr="0012615E">
        <w:rPr>
          <w:rFonts w:eastAsia="Calibri"/>
          <w:spacing w:val="-2"/>
          <w:sz w:val="28"/>
          <w:szCs w:val="28"/>
          <w:lang w:val="be-BY"/>
        </w:rPr>
        <w:t> </w:t>
      </w:r>
      <w:r w:rsidRPr="0012615E">
        <w:rPr>
          <w:rFonts w:eastAsia="Calibri"/>
          <w:spacing w:val="-2"/>
          <w:sz w:val="28"/>
          <w:szCs w:val="28"/>
        </w:rPr>
        <w:t>226-41-00, тел. (017)</w:t>
      </w:r>
      <w:r w:rsidRPr="0012615E">
        <w:rPr>
          <w:rFonts w:eastAsia="Calibri"/>
          <w:spacing w:val="-2"/>
          <w:sz w:val="28"/>
          <w:szCs w:val="28"/>
          <w:lang w:val="be-BY"/>
        </w:rPr>
        <w:t> </w:t>
      </w:r>
      <w:r w:rsidRPr="0012615E">
        <w:rPr>
          <w:rFonts w:eastAsia="Calibri"/>
          <w:spacing w:val="-2"/>
          <w:sz w:val="28"/>
          <w:szCs w:val="28"/>
        </w:rPr>
        <w:t xml:space="preserve">200-15-91, 200-62-23. </w:t>
      </w:r>
      <w:r w:rsidRPr="0012615E">
        <w:rPr>
          <w:rFonts w:eastAsia="Calibri"/>
          <w:spacing w:val="-2"/>
          <w:sz w:val="28"/>
          <w:szCs w:val="28"/>
          <w:lang w:val="en-US"/>
        </w:rPr>
        <w:t>E</w:t>
      </w:r>
      <w:r w:rsidRPr="0012615E">
        <w:rPr>
          <w:rFonts w:eastAsia="Calibri"/>
          <w:spacing w:val="-2"/>
          <w:sz w:val="28"/>
          <w:szCs w:val="28"/>
        </w:rPr>
        <w:t>-</w:t>
      </w:r>
      <w:r w:rsidRPr="0012615E">
        <w:rPr>
          <w:rFonts w:eastAsia="Calibri"/>
          <w:spacing w:val="-2"/>
          <w:sz w:val="28"/>
          <w:szCs w:val="28"/>
          <w:lang w:val="en-US"/>
        </w:rPr>
        <w:t>mail</w:t>
      </w:r>
      <w:r w:rsidRPr="0012615E">
        <w:rPr>
          <w:rFonts w:eastAsia="Calibri"/>
          <w:spacing w:val="-2"/>
          <w:sz w:val="28"/>
          <w:szCs w:val="28"/>
        </w:rPr>
        <w:t xml:space="preserve">: </w:t>
      </w:r>
      <w:r w:rsidRPr="0012615E">
        <w:rPr>
          <w:rFonts w:eastAsia="Calibri"/>
          <w:spacing w:val="-2"/>
          <w:sz w:val="28"/>
          <w:szCs w:val="28"/>
          <w:lang w:val="en-US"/>
        </w:rPr>
        <w:t>lit</w:t>
      </w:r>
      <w:r w:rsidRPr="0012615E">
        <w:rPr>
          <w:rFonts w:eastAsia="Calibri"/>
          <w:spacing w:val="-2"/>
          <w:sz w:val="28"/>
          <w:szCs w:val="28"/>
        </w:rPr>
        <w:t>@</w:t>
      </w:r>
      <w:proofErr w:type="spellStart"/>
      <w:r w:rsidRPr="0012615E">
        <w:rPr>
          <w:rFonts w:eastAsia="Calibri"/>
          <w:spacing w:val="-2"/>
          <w:sz w:val="28"/>
          <w:szCs w:val="28"/>
          <w:lang w:val="en-US"/>
        </w:rPr>
        <w:t>ripo</w:t>
      </w:r>
      <w:proofErr w:type="spellEnd"/>
      <w:r w:rsidRPr="0012615E">
        <w:rPr>
          <w:rFonts w:eastAsia="Calibri"/>
          <w:spacing w:val="-2"/>
          <w:sz w:val="28"/>
          <w:szCs w:val="28"/>
        </w:rPr>
        <w:t>.</w:t>
      </w:r>
      <w:proofErr w:type="spellStart"/>
      <w:r w:rsidRPr="0012615E">
        <w:rPr>
          <w:rFonts w:eastAsia="Calibri"/>
          <w:spacing w:val="-2"/>
          <w:sz w:val="28"/>
          <w:szCs w:val="28"/>
          <w:lang w:val="en-US"/>
        </w:rPr>
        <w:t>unibel</w:t>
      </w:r>
      <w:proofErr w:type="spellEnd"/>
      <w:r w:rsidRPr="0012615E">
        <w:rPr>
          <w:rFonts w:eastAsia="Calibri"/>
          <w:spacing w:val="-2"/>
          <w:sz w:val="28"/>
          <w:szCs w:val="28"/>
        </w:rPr>
        <w:t>.</w:t>
      </w:r>
      <w:r w:rsidRPr="0012615E">
        <w:rPr>
          <w:rFonts w:eastAsia="Calibri"/>
          <w:spacing w:val="-2"/>
          <w:sz w:val="28"/>
          <w:szCs w:val="28"/>
          <w:lang w:val="en-US"/>
        </w:rPr>
        <w:t>by</w:t>
      </w:r>
      <w:r w:rsidRPr="0012615E">
        <w:rPr>
          <w:rFonts w:eastAsia="Calibri"/>
          <w:spacing w:val="-2"/>
          <w:sz w:val="28"/>
          <w:szCs w:val="28"/>
        </w:rPr>
        <w:t xml:space="preserve">, </w:t>
      </w:r>
      <w:hyperlink r:id="rId35" w:history="1">
        <w:r w:rsidRPr="0012615E">
          <w:rPr>
            <w:rFonts w:eastAsia="Calibri"/>
            <w:spacing w:val="-2"/>
            <w:sz w:val="28"/>
            <w:szCs w:val="28"/>
            <w:lang w:val="en-US"/>
          </w:rPr>
          <w:t>izdatel</w:t>
        </w:r>
        <w:r w:rsidRPr="0012615E">
          <w:rPr>
            <w:rFonts w:eastAsia="Calibri"/>
            <w:spacing w:val="-2"/>
            <w:sz w:val="28"/>
            <w:szCs w:val="28"/>
          </w:rPr>
          <w:t>@</w:t>
        </w:r>
        <w:r w:rsidRPr="0012615E">
          <w:rPr>
            <w:rFonts w:eastAsia="Calibri"/>
            <w:spacing w:val="-2"/>
            <w:sz w:val="28"/>
            <w:szCs w:val="28"/>
            <w:lang w:val="en-US"/>
          </w:rPr>
          <w:t>ripo</w:t>
        </w:r>
        <w:r w:rsidRPr="0012615E">
          <w:rPr>
            <w:rFonts w:eastAsia="Calibri"/>
            <w:spacing w:val="-2"/>
            <w:sz w:val="28"/>
            <w:szCs w:val="28"/>
          </w:rPr>
          <w:t>.</w:t>
        </w:r>
        <w:r w:rsidRPr="0012615E">
          <w:rPr>
            <w:rFonts w:eastAsia="Calibri"/>
            <w:spacing w:val="-2"/>
            <w:sz w:val="28"/>
            <w:szCs w:val="28"/>
            <w:lang w:val="en-US"/>
          </w:rPr>
          <w:t>unibel</w:t>
        </w:r>
        <w:r w:rsidRPr="0012615E">
          <w:rPr>
            <w:rFonts w:eastAsia="Calibri"/>
            <w:spacing w:val="-2"/>
            <w:sz w:val="28"/>
            <w:szCs w:val="28"/>
          </w:rPr>
          <w:t>.</w:t>
        </w:r>
        <w:r w:rsidRPr="0012615E">
          <w:rPr>
            <w:rFonts w:eastAsia="Calibri"/>
            <w:spacing w:val="-2"/>
            <w:sz w:val="28"/>
            <w:szCs w:val="28"/>
            <w:lang w:val="en-US"/>
          </w:rPr>
          <w:t>by</w:t>
        </w:r>
      </w:hyperlink>
      <w:r w:rsidRPr="0012615E">
        <w:rPr>
          <w:rFonts w:eastAsia="Calibri"/>
          <w:spacing w:val="-2"/>
          <w:sz w:val="28"/>
          <w:szCs w:val="28"/>
        </w:rPr>
        <w:t>.</w:t>
      </w:r>
    </w:p>
    <w:p w:rsidR="0012615E" w:rsidRPr="0012615E" w:rsidRDefault="0012615E" w:rsidP="0012615E">
      <w:pPr>
        <w:widowControl w:val="0"/>
        <w:spacing w:line="228" w:lineRule="auto"/>
        <w:ind w:firstLine="709"/>
        <w:jc w:val="both"/>
        <w:rPr>
          <w:b/>
          <w:spacing w:val="-4"/>
          <w:sz w:val="28"/>
          <w:szCs w:val="28"/>
        </w:rPr>
      </w:pPr>
      <w:r w:rsidRPr="0012615E">
        <w:rPr>
          <w:b/>
          <w:spacing w:val="-4"/>
          <w:sz w:val="28"/>
          <w:szCs w:val="28"/>
        </w:rPr>
        <w:t>5. Повышение уровня профессиональной компетентности работников учреждений образования</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 xml:space="preserve">В целях повышения уровня профессиональной компетентности работников УПТО и УССО, оптимизации образовательного процесса в учреждениях образования факультет повышения квалификации и переподготовки кадров УО РИПО проводит повышение квалификации всех категорий руководящих работников и специалистов </w:t>
      </w:r>
      <w:r w:rsidRPr="0012615E">
        <w:rPr>
          <w:sz w:val="28"/>
          <w:szCs w:val="28"/>
          <w:lang w:val="be-BY"/>
        </w:rPr>
        <w:t>У</w:t>
      </w:r>
      <w:r w:rsidRPr="0012615E">
        <w:rPr>
          <w:sz w:val="28"/>
          <w:szCs w:val="28"/>
        </w:rPr>
        <w:t>ПТО и У</w:t>
      </w:r>
      <w:r w:rsidRPr="0012615E">
        <w:rPr>
          <w:sz w:val="28"/>
          <w:szCs w:val="28"/>
          <w:lang w:val="be-BY"/>
        </w:rPr>
        <w:t>ССО</w:t>
      </w:r>
      <w:r w:rsidRPr="0012615E">
        <w:rPr>
          <w:color w:val="000000"/>
          <w:sz w:val="28"/>
          <w:szCs w:val="28"/>
        </w:rPr>
        <w:t>.</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 xml:space="preserve">В соответствии с Указом Президента Республики Беларусь от 26.07.2004 № 354 «О работе с руководящими кадрами государственных органов и иных государственных организаций» особую актуальность приобретает повышение квалификации резерва руководящих кадров; лиц, ответственных за </w:t>
      </w:r>
      <w:proofErr w:type="spellStart"/>
      <w:r w:rsidRPr="0012615E">
        <w:rPr>
          <w:color w:val="000000"/>
          <w:sz w:val="28"/>
          <w:szCs w:val="28"/>
        </w:rPr>
        <w:t>энерго</w:t>
      </w:r>
      <w:proofErr w:type="spellEnd"/>
      <w:r w:rsidRPr="0012615E">
        <w:rPr>
          <w:color w:val="000000"/>
          <w:sz w:val="28"/>
          <w:szCs w:val="28"/>
        </w:rPr>
        <w:t xml:space="preserve">- и ресурсосбережения, а также таких категорий, как бухгалтер, секретарь, делопроизводитель, инспектор отдела кадров. </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Ежегодно для преподавателей учебных дисциплин профессионального компонента учебного плана, мастеров производственного обучения УО РИПО предлагает программы повышения квалификации со стажировкой на передовых предприятиях и в организациях различных отраслей экономики.</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На постоянной основе на факультете повышения квалификации и переподготовки кадров осуществляется переподготовка</w:t>
      </w:r>
      <w:r w:rsidRPr="0012615E">
        <w:rPr>
          <w:i/>
          <w:iCs/>
          <w:color w:val="000000"/>
          <w:sz w:val="28"/>
          <w:szCs w:val="28"/>
        </w:rPr>
        <w:t xml:space="preserve"> </w:t>
      </w:r>
      <w:r w:rsidRPr="0012615E">
        <w:rPr>
          <w:color w:val="000000"/>
          <w:sz w:val="28"/>
          <w:szCs w:val="28"/>
        </w:rPr>
        <w:t xml:space="preserve">руководящих работников и специалистов, имеющих высшее образование, по следующим специальностям: «Профессиональное обучение» с присвоением квалификации «Преподаватель в соответствии с квалификацией по основному образованию», «Педагогическая деятельность специалистов» с присвоением квалификации «Преподаватель в соответствии с квалификацией по основному образованию», «Менеджмент учреждений профессионального образования» с присвоением квалификации «Менеджер в сфере образования», «Практическая психология» с присвоением квалификации «Педагог-психолог», «Информатика» с присвоением квалификации «Преподаватель информатики»; работников и специалистов, имеющих среднее специальное образование, по специальности </w:t>
      </w:r>
      <w:r w:rsidRPr="0012615E">
        <w:rPr>
          <w:color w:val="000000"/>
          <w:sz w:val="28"/>
          <w:szCs w:val="28"/>
        </w:rPr>
        <w:lastRenderedPageBreak/>
        <w:t>«Профессиональное обучение» с присвоением квалификации «Мастер производственного обучения в соответствии с квалификацией по основному образованию».</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Образовательные программы переподготовки реализуются в очной (вечерней) и заочной (в том числе дистанционной) формах.</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УО РИПО организует проведение квалификационных экзаменов, являющихся частью процедуры аттестации педагогических работников на присвоение и подтверждение высшей квалификационной категории</w:t>
      </w:r>
      <w:r w:rsidRPr="0012615E">
        <w:rPr>
          <w:color w:val="FF0000"/>
          <w:sz w:val="28"/>
          <w:szCs w:val="28"/>
        </w:rPr>
        <w:t xml:space="preserve">. </w:t>
      </w:r>
      <w:r w:rsidRPr="0012615E">
        <w:rPr>
          <w:color w:val="000000"/>
          <w:sz w:val="28"/>
          <w:szCs w:val="28"/>
        </w:rPr>
        <w:t>В соответствии с приказом Министерства образования Республики Беларусь от 15.10.2015 №</w:t>
      </w:r>
      <w:r w:rsidRPr="0012615E">
        <w:rPr>
          <w:color w:val="000000"/>
          <w:sz w:val="28"/>
          <w:szCs w:val="28"/>
          <w:lang w:val="be-BY"/>
        </w:rPr>
        <w:t> </w:t>
      </w:r>
      <w:r w:rsidRPr="0012615E">
        <w:rPr>
          <w:color w:val="000000"/>
          <w:sz w:val="28"/>
          <w:szCs w:val="28"/>
        </w:rPr>
        <w:t>780 в УО РИПО создано 6 комиссий для проведения квалификационного экзамена.</w:t>
      </w:r>
    </w:p>
    <w:p w:rsidR="0012615E" w:rsidRPr="0012615E" w:rsidRDefault="0012615E" w:rsidP="0012615E">
      <w:pPr>
        <w:widowControl w:val="0"/>
        <w:spacing w:line="228" w:lineRule="auto"/>
        <w:ind w:firstLine="709"/>
        <w:jc w:val="both"/>
        <w:rPr>
          <w:iCs/>
          <w:color w:val="000000"/>
          <w:sz w:val="28"/>
          <w:szCs w:val="28"/>
        </w:rPr>
      </w:pPr>
      <w:r w:rsidRPr="0012615E">
        <w:rPr>
          <w:iCs/>
          <w:color w:val="000000"/>
          <w:sz w:val="28"/>
          <w:szCs w:val="28"/>
        </w:rPr>
        <w:t xml:space="preserve">Порядок проведения квалификационного экзамена </w:t>
      </w:r>
      <w:r w:rsidRPr="0012615E">
        <w:rPr>
          <w:color w:val="000000"/>
          <w:sz w:val="28"/>
          <w:szCs w:val="28"/>
        </w:rPr>
        <w:t>при прохождении аттестации на присвоение и подтверждение высшей квалификационной категории определяется Инструкцией о порядке проведения аттестации педагогических работников системы образования, утвержденной постановлением Министерства образования Республики Беларусь от 22.08.2012 №</w:t>
      </w:r>
      <w:r w:rsidRPr="0012615E">
        <w:rPr>
          <w:color w:val="000000"/>
          <w:sz w:val="28"/>
          <w:szCs w:val="28"/>
          <w:lang w:val="be-BY"/>
        </w:rPr>
        <w:t> </w:t>
      </w:r>
      <w:r w:rsidRPr="0012615E">
        <w:rPr>
          <w:color w:val="000000"/>
          <w:sz w:val="28"/>
          <w:szCs w:val="28"/>
        </w:rPr>
        <w:t>101, а также Методическими рекомендациями о порядке проведения квалификационного экзамена при прохождении аттестации педагогическими работниками на присвоение и подтверждение высшей квалификационной категории, квалификационной категории «Учитель-методист», утвержденными Министерством образования Республики Беларусь 17.12.2012.</w:t>
      </w:r>
    </w:p>
    <w:p w:rsidR="0012615E" w:rsidRPr="0012615E" w:rsidRDefault="0012615E" w:rsidP="0012615E">
      <w:pPr>
        <w:widowControl w:val="0"/>
        <w:spacing w:line="228" w:lineRule="auto"/>
        <w:ind w:firstLine="709"/>
        <w:jc w:val="both"/>
        <w:rPr>
          <w:color w:val="000000"/>
          <w:sz w:val="28"/>
          <w:szCs w:val="28"/>
        </w:rPr>
      </w:pPr>
      <w:r w:rsidRPr="0012615E">
        <w:rPr>
          <w:color w:val="000000"/>
          <w:sz w:val="28"/>
          <w:szCs w:val="28"/>
        </w:rPr>
        <w:t xml:space="preserve">С целью подготовки к аттестации осуществляется повышение квалификации по программе «Подготовка к аттестации на  присвоение высшей квалификационной категории» (для преподавателей, методистов, воспитателей, мастеров производственного обучения, готовящихся к сдаче квалификационного экзамена), а также по программе «Обобщение и представление педагогического опыта (с возможностью сдачи экзамена на подтверждение высшей квалификационной категории)» для преподавателей, методистов, воспитателей, мастеров производственного обучения. Подробная информация размещена на сайте: </w:t>
      </w:r>
      <w:hyperlink r:id="rId36" w:history="1">
        <w:r w:rsidRPr="00D66AAA">
          <w:rPr>
            <w:rStyle w:val="a8"/>
            <w:color w:val="000000"/>
            <w:sz w:val="28"/>
            <w:szCs w:val="28"/>
            <w:u w:val="none"/>
            <w:lang w:val="en-US"/>
          </w:rPr>
          <w:t>http</w:t>
        </w:r>
        <w:r w:rsidRPr="00D66AAA">
          <w:rPr>
            <w:rStyle w:val="a8"/>
            <w:color w:val="000000"/>
            <w:sz w:val="28"/>
            <w:szCs w:val="28"/>
            <w:u w:val="none"/>
          </w:rPr>
          <w:t>://</w:t>
        </w:r>
        <w:proofErr w:type="spellStart"/>
        <w:r w:rsidRPr="00D66AAA">
          <w:rPr>
            <w:rStyle w:val="a8"/>
            <w:color w:val="000000"/>
            <w:sz w:val="28"/>
            <w:szCs w:val="28"/>
            <w:u w:val="none"/>
            <w:lang w:val="en-US"/>
          </w:rPr>
          <w:t>ripo</w:t>
        </w:r>
        <w:proofErr w:type="spellEnd"/>
        <w:r w:rsidRPr="00D66AAA">
          <w:rPr>
            <w:rStyle w:val="a8"/>
            <w:color w:val="000000"/>
            <w:sz w:val="28"/>
            <w:szCs w:val="28"/>
            <w:u w:val="none"/>
          </w:rPr>
          <w:t>.</w:t>
        </w:r>
        <w:proofErr w:type="spellStart"/>
        <w:r w:rsidRPr="00D66AAA">
          <w:rPr>
            <w:rStyle w:val="a8"/>
            <w:color w:val="000000"/>
            <w:sz w:val="28"/>
            <w:szCs w:val="28"/>
            <w:u w:val="none"/>
            <w:lang w:val="en-US"/>
          </w:rPr>
          <w:t>unibel</w:t>
        </w:r>
        <w:proofErr w:type="spellEnd"/>
        <w:r w:rsidRPr="00D66AAA">
          <w:rPr>
            <w:rStyle w:val="a8"/>
            <w:color w:val="000000"/>
            <w:sz w:val="28"/>
            <w:szCs w:val="28"/>
            <w:u w:val="none"/>
          </w:rPr>
          <w:t>.</w:t>
        </w:r>
        <w:r w:rsidRPr="00D66AAA">
          <w:rPr>
            <w:rStyle w:val="a8"/>
            <w:color w:val="000000"/>
            <w:sz w:val="28"/>
            <w:szCs w:val="28"/>
            <w:u w:val="none"/>
            <w:lang w:val="en-US"/>
          </w:rPr>
          <w:t>by</w:t>
        </w:r>
      </w:hyperlink>
      <w:r w:rsidRPr="00D66AAA">
        <w:rPr>
          <w:color w:val="000000"/>
          <w:sz w:val="28"/>
          <w:szCs w:val="28"/>
        </w:rPr>
        <w:t xml:space="preserve"> </w:t>
      </w:r>
      <w:r w:rsidRPr="0012615E">
        <w:rPr>
          <w:color w:val="000000"/>
          <w:sz w:val="28"/>
          <w:szCs w:val="28"/>
        </w:rPr>
        <w:t>в разделе «Квалификационный экзамен».</w:t>
      </w:r>
    </w:p>
    <w:p w:rsidR="0012615E" w:rsidRPr="0012615E" w:rsidRDefault="0012615E" w:rsidP="0012615E">
      <w:pPr>
        <w:widowControl w:val="0"/>
        <w:spacing w:line="228" w:lineRule="auto"/>
        <w:ind w:firstLine="709"/>
        <w:jc w:val="both"/>
        <w:rPr>
          <w:color w:val="000000"/>
          <w:sz w:val="28"/>
          <w:szCs w:val="28"/>
        </w:rPr>
      </w:pPr>
    </w:p>
    <w:p w:rsidR="00A06340" w:rsidRPr="00E25F47" w:rsidRDefault="00A06340" w:rsidP="00A06340">
      <w:pPr>
        <w:ind w:firstLine="720"/>
        <w:jc w:val="both"/>
        <w:rPr>
          <w:b/>
          <w:sz w:val="28"/>
          <w:szCs w:val="28"/>
        </w:rPr>
      </w:pPr>
      <w:r w:rsidRPr="008D2AE1">
        <w:rPr>
          <w:b/>
          <w:sz w:val="28"/>
          <w:szCs w:val="28"/>
        </w:rPr>
        <w:t>6</w:t>
      </w:r>
      <w:r w:rsidRPr="00E25F47">
        <w:rPr>
          <w:b/>
          <w:sz w:val="28"/>
          <w:szCs w:val="28"/>
        </w:rPr>
        <w:t>.</w:t>
      </w:r>
      <w:r w:rsidRPr="00E25F47">
        <w:rPr>
          <w:b/>
          <w:sz w:val="28"/>
          <w:szCs w:val="28"/>
          <w:lang w:val="en-US"/>
        </w:rPr>
        <w:t> </w:t>
      </w:r>
      <w:r w:rsidRPr="00E25F47">
        <w:rPr>
          <w:b/>
          <w:sz w:val="28"/>
          <w:szCs w:val="28"/>
        </w:rPr>
        <w:t>ОРГАНИЗАЦИЯ РАБОТЫ С УЧАЩИМИСЯ</w:t>
      </w:r>
    </w:p>
    <w:p w:rsidR="00A06340" w:rsidRPr="00217D44" w:rsidRDefault="00A06340" w:rsidP="00A06340">
      <w:pPr>
        <w:ind w:firstLine="720"/>
        <w:jc w:val="both"/>
        <w:rPr>
          <w:sz w:val="28"/>
          <w:szCs w:val="28"/>
        </w:rPr>
      </w:pPr>
      <w:r w:rsidRPr="00217D44">
        <w:rPr>
          <w:sz w:val="28"/>
          <w:szCs w:val="28"/>
        </w:rPr>
        <w:t>В 2016/2017 учебном году традиционно будут проводиться:</w:t>
      </w:r>
    </w:p>
    <w:p w:rsidR="00A06340" w:rsidRPr="00217D44" w:rsidRDefault="00A06340" w:rsidP="00A06340">
      <w:pPr>
        <w:ind w:firstLine="720"/>
        <w:jc w:val="both"/>
        <w:rPr>
          <w:sz w:val="28"/>
          <w:szCs w:val="28"/>
        </w:rPr>
      </w:pPr>
      <w:r>
        <w:rPr>
          <w:sz w:val="28"/>
          <w:szCs w:val="28"/>
        </w:rPr>
        <w:t>– </w:t>
      </w:r>
      <w:r w:rsidRPr="00217D44">
        <w:rPr>
          <w:sz w:val="28"/>
          <w:szCs w:val="28"/>
        </w:rPr>
        <w:t>республиканская олимпиада по учебным предметам;</w:t>
      </w:r>
    </w:p>
    <w:p w:rsidR="00A06340" w:rsidRPr="00217D44" w:rsidRDefault="00A06340" w:rsidP="00A06340">
      <w:pPr>
        <w:ind w:firstLine="720"/>
        <w:jc w:val="both"/>
        <w:rPr>
          <w:sz w:val="28"/>
          <w:szCs w:val="28"/>
        </w:rPr>
      </w:pPr>
      <w:r w:rsidRPr="00217D44">
        <w:rPr>
          <w:sz w:val="28"/>
          <w:szCs w:val="28"/>
        </w:rPr>
        <w:t xml:space="preserve">– республиканский конкурс работ исследовательского характера (конференция) учащихся по учебным предметам; </w:t>
      </w:r>
    </w:p>
    <w:p w:rsidR="00A06340" w:rsidRPr="00217D44" w:rsidRDefault="00A06340" w:rsidP="00A06340">
      <w:pPr>
        <w:ind w:firstLine="720"/>
        <w:jc w:val="both"/>
        <w:rPr>
          <w:sz w:val="28"/>
          <w:szCs w:val="28"/>
        </w:rPr>
      </w:pPr>
      <w:r w:rsidRPr="00217D44">
        <w:rPr>
          <w:sz w:val="28"/>
          <w:szCs w:val="28"/>
        </w:rPr>
        <w:t>– республиканские турниры юных математиков и юных физиков;</w:t>
      </w:r>
    </w:p>
    <w:p w:rsidR="00A06340" w:rsidRPr="00217D44" w:rsidRDefault="00A06340" w:rsidP="00A06340">
      <w:pPr>
        <w:ind w:firstLine="720"/>
        <w:jc w:val="both"/>
        <w:rPr>
          <w:sz w:val="28"/>
          <w:szCs w:val="28"/>
        </w:rPr>
      </w:pPr>
      <w:r w:rsidRPr="00217D44">
        <w:rPr>
          <w:sz w:val="28"/>
          <w:szCs w:val="28"/>
        </w:rPr>
        <w:t>– интеллектуальные конкурсы, проводимые общественным объединением «Белорусская ассоциация «Конкурс»;</w:t>
      </w:r>
    </w:p>
    <w:p w:rsidR="00A06340" w:rsidRPr="00217D44" w:rsidRDefault="00A06340" w:rsidP="00A06340">
      <w:pPr>
        <w:ind w:firstLine="720"/>
        <w:jc w:val="both"/>
        <w:rPr>
          <w:sz w:val="28"/>
          <w:szCs w:val="28"/>
        </w:rPr>
      </w:pPr>
      <w:r w:rsidRPr="00217D44">
        <w:rPr>
          <w:sz w:val="28"/>
          <w:szCs w:val="28"/>
        </w:rPr>
        <w:t xml:space="preserve">– республиканский фестиваль </w:t>
      </w:r>
      <w:proofErr w:type="spellStart"/>
      <w:r w:rsidRPr="00217D44">
        <w:rPr>
          <w:sz w:val="28"/>
          <w:szCs w:val="28"/>
        </w:rPr>
        <w:t>франкофонных</w:t>
      </w:r>
      <w:proofErr w:type="spellEnd"/>
      <w:r w:rsidRPr="00217D44">
        <w:rPr>
          <w:sz w:val="28"/>
          <w:szCs w:val="28"/>
        </w:rPr>
        <w:t xml:space="preserve"> любительских театров;</w:t>
      </w:r>
    </w:p>
    <w:p w:rsidR="00A06340" w:rsidRPr="00217D44" w:rsidRDefault="00A06340" w:rsidP="00A06340">
      <w:pPr>
        <w:ind w:firstLine="720"/>
        <w:jc w:val="both"/>
        <w:rPr>
          <w:sz w:val="28"/>
          <w:szCs w:val="28"/>
        </w:rPr>
      </w:pPr>
      <w:r w:rsidRPr="00217D44">
        <w:rPr>
          <w:sz w:val="28"/>
          <w:szCs w:val="28"/>
        </w:rPr>
        <w:t>– олимпиада школьников Союзного государства «Россия и Беларусь: историческая и духовная общность»;</w:t>
      </w:r>
    </w:p>
    <w:p w:rsidR="00A06340" w:rsidRPr="00217D44" w:rsidRDefault="00A06340" w:rsidP="00A06340">
      <w:pPr>
        <w:ind w:firstLine="720"/>
        <w:jc w:val="both"/>
        <w:rPr>
          <w:sz w:val="28"/>
          <w:szCs w:val="28"/>
        </w:rPr>
      </w:pPr>
      <w:r w:rsidRPr="00217D44">
        <w:rPr>
          <w:sz w:val="28"/>
          <w:szCs w:val="28"/>
        </w:rPr>
        <w:t xml:space="preserve">– республиканские дистанционные мероприятия по сопровождению интернет-олимпиад, турниров и конкурсов </w:t>
      </w:r>
      <w:hyperlink r:id="rId37" w:history="1">
        <w:r w:rsidRPr="00A06340">
          <w:rPr>
            <w:rStyle w:val="a8"/>
            <w:bCs/>
            <w:color w:val="000000" w:themeColor="text1"/>
            <w:sz w:val="28"/>
            <w:szCs w:val="28"/>
            <w:u w:val="none"/>
            <w:lang w:val="en-US"/>
          </w:rPr>
          <w:t>http</w:t>
        </w:r>
        <w:r w:rsidRPr="00A06340">
          <w:rPr>
            <w:rStyle w:val="a8"/>
            <w:bCs/>
            <w:color w:val="000000" w:themeColor="text1"/>
            <w:sz w:val="28"/>
            <w:szCs w:val="28"/>
            <w:u w:val="none"/>
          </w:rPr>
          <w:t>://</w:t>
        </w:r>
        <w:proofErr w:type="spellStart"/>
        <w:r w:rsidRPr="00A06340">
          <w:rPr>
            <w:rStyle w:val="a8"/>
            <w:bCs/>
            <w:color w:val="000000" w:themeColor="text1"/>
            <w:sz w:val="28"/>
            <w:szCs w:val="28"/>
            <w:u w:val="none"/>
            <w:lang w:val="en-US"/>
          </w:rPr>
          <w:t>olimp</w:t>
        </w:r>
        <w:proofErr w:type="spellEnd"/>
        <w:r w:rsidRPr="00A06340">
          <w:rPr>
            <w:rStyle w:val="a8"/>
            <w:bCs/>
            <w:color w:val="000000" w:themeColor="text1"/>
            <w:sz w:val="28"/>
            <w:szCs w:val="28"/>
            <w:u w:val="none"/>
          </w:rPr>
          <w:t>.</w:t>
        </w:r>
        <w:proofErr w:type="spellStart"/>
        <w:r w:rsidRPr="00A06340">
          <w:rPr>
            <w:rStyle w:val="a8"/>
            <w:bCs/>
            <w:color w:val="000000" w:themeColor="text1"/>
            <w:sz w:val="28"/>
            <w:szCs w:val="28"/>
            <w:u w:val="none"/>
            <w:lang w:val="en-US"/>
          </w:rPr>
          <w:t>unibel</w:t>
        </w:r>
        <w:proofErr w:type="spellEnd"/>
        <w:r w:rsidRPr="00A06340">
          <w:rPr>
            <w:rStyle w:val="a8"/>
            <w:bCs/>
            <w:color w:val="000000" w:themeColor="text1"/>
            <w:sz w:val="28"/>
            <w:szCs w:val="28"/>
            <w:u w:val="none"/>
          </w:rPr>
          <w:t>.</w:t>
        </w:r>
        <w:r w:rsidRPr="00A06340">
          <w:rPr>
            <w:rStyle w:val="a8"/>
            <w:bCs/>
            <w:color w:val="000000" w:themeColor="text1"/>
            <w:sz w:val="28"/>
            <w:szCs w:val="28"/>
            <w:u w:val="none"/>
            <w:lang w:val="en-US"/>
          </w:rPr>
          <w:t>by</w:t>
        </w:r>
      </w:hyperlink>
      <w:r w:rsidRPr="00A06340">
        <w:rPr>
          <w:color w:val="000000" w:themeColor="text1"/>
          <w:sz w:val="28"/>
          <w:szCs w:val="28"/>
        </w:rPr>
        <w:t xml:space="preserve"> и</w:t>
      </w:r>
      <w:r w:rsidRPr="00217D44">
        <w:rPr>
          <w:sz w:val="28"/>
          <w:szCs w:val="28"/>
        </w:rPr>
        <w:t xml:space="preserve"> др.</w:t>
      </w:r>
    </w:p>
    <w:p w:rsidR="0012615E" w:rsidRPr="0012615E" w:rsidRDefault="0012615E" w:rsidP="0012615E">
      <w:pPr>
        <w:widowControl w:val="0"/>
        <w:spacing w:line="228" w:lineRule="auto"/>
        <w:ind w:firstLine="709"/>
        <w:jc w:val="both"/>
        <w:rPr>
          <w:color w:val="000000"/>
          <w:sz w:val="28"/>
          <w:szCs w:val="28"/>
        </w:rPr>
      </w:pPr>
    </w:p>
    <w:p w:rsidR="0012615E" w:rsidRPr="0012615E" w:rsidRDefault="0012615E" w:rsidP="0095573A">
      <w:pPr>
        <w:widowControl w:val="0"/>
        <w:jc w:val="right"/>
        <w:rPr>
          <w:sz w:val="28"/>
          <w:szCs w:val="28"/>
        </w:rPr>
      </w:pPr>
      <w:r w:rsidRPr="0012615E">
        <w:rPr>
          <w:sz w:val="28"/>
          <w:szCs w:val="28"/>
        </w:rPr>
        <w:br w:type="page"/>
      </w:r>
    </w:p>
    <w:p w:rsidR="0012615E" w:rsidRPr="0012615E" w:rsidRDefault="00D66AAA" w:rsidP="0012615E">
      <w:pPr>
        <w:widowControl w:val="0"/>
        <w:ind w:left="6372" w:firstLine="708"/>
        <w:jc w:val="center"/>
        <w:rPr>
          <w:sz w:val="28"/>
          <w:szCs w:val="28"/>
        </w:rPr>
      </w:pPr>
      <w:r>
        <w:rPr>
          <w:sz w:val="28"/>
          <w:szCs w:val="28"/>
        </w:rPr>
        <w:lastRenderedPageBreak/>
        <w:t>Приложение 1</w:t>
      </w:r>
    </w:p>
    <w:p w:rsidR="0012615E" w:rsidRPr="0012615E" w:rsidRDefault="0012615E" w:rsidP="0012615E">
      <w:pPr>
        <w:widowControl w:val="0"/>
        <w:spacing w:line="280" w:lineRule="exact"/>
        <w:jc w:val="center"/>
        <w:rPr>
          <w:sz w:val="28"/>
          <w:szCs w:val="28"/>
        </w:rPr>
      </w:pPr>
    </w:p>
    <w:p w:rsidR="0012615E" w:rsidRPr="0012615E" w:rsidRDefault="0012615E" w:rsidP="0012615E">
      <w:pPr>
        <w:widowControl w:val="0"/>
        <w:spacing w:line="280" w:lineRule="exact"/>
        <w:jc w:val="center"/>
        <w:rPr>
          <w:sz w:val="28"/>
          <w:szCs w:val="28"/>
        </w:rPr>
      </w:pPr>
      <w:r w:rsidRPr="0012615E">
        <w:rPr>
          <w:sz w:val="28"/>
          <w:szCs w:val="28"/>
        </w:rPr>
        <w:t xml:space="preserve">Перечень </w:t>
      </w:r>
    </w:p>
    <w:p w:rsidR="0012615E" w:rsidRPr="0012615E" w:rsidRDefault="0012615E" w:rsidP="0012615E">
      <w:pPr>
        <w:widowControl w:val="0"/>
        <w:spacing w:line="280" w:lineRule="exact"/>
        <w:jc w:val="center"/>
        <w:rPr>
          <w:sz w:val="28"/>
          <w:szCs w:val="28"/>
        </w:rPr>
      </w:pPr>
      <w:proofErr w:type="gramStart"/>
      <w:r w:rsidRPr="0012615E">
        <w:rPr>
          <w:sz w:val="28"/>
          <w:szCs w:val="28"/>
        </w:rPr>
        <w:t>образовательных</w:t>
      </w:r>
      <w:proofErr w:type="gramEnd"/>
      <w:r w:rsidRPr="0012615E">
        <w:rPr>
          <w:sz w:val="28"/>
          <w:szCs w:val="28"/>
        </w:rPr>
        <w:t xml:space="preserve"> стандартов по специальностям </w:t>
      </w:r>
    </w:p>
    <w:p w:rsidR="0012615E" w:rsidRPr="0012615E" w:rsidRDefault="0012615E" w:rsidP="0012615E">
      <w:pPr>
        <w:widowControl w:val="0"/>
        <w:spacing w:line="280" w:lineRule="exact"/>
        <w:jc w:val="center"/>
        <w:rPr>
          <w:sz w:val="28"/>
          <w:szCs w:val="28"/>
        </w:rPr>
      </w:pPr>
      <w:r w:rsidRPr="0012615E">
        <w:rPr>
          <w:sz w:val="28"/>
          <w:szCs w:val="28"/>
        </w:rPr>
        <w:t>(</w:t>
      </w:r>
      <w:proofErr w:type="gramStart"/>
      <w:r w:rsidRPr="0012615E">
        <w:rPr>
          <w:sz w:val="28"/>
          <w:szCs w:val="28"/>
        </w:rPr>
        <w:t>направлениям</w:t>
      </w:r>
      <w:proofErr w:type="gramEnd"/>
      <w:r w:rsidRPr="0012615E">
        <w:rPr>
          <w:sz w:val="28"/>
          <w:szCs w:val="28"/>
        </w:rPr>
        <w:t xml:space="preserve"> специальностей)</w:t>
      </w:r>
    </w:p>
    <w:p w:rsidR="0012615E" w:rsidRPr="0012615E" w:rsidRDefault="0012615E" w:rsidP="0012615E">
      <w:pPr>
        <w:widowControl w:val="0"/>
        <w:spacing w:line="280" w:lineRule="exact"/>
        <w:jc w:val="center"/>
        <w:rPr>
          <w:sz w:val="28"/>
          <w:szCs w:val="28"/>
        </w:rPr>
      </w:pPr>
      <w:proofErr w:type="gramStart"/>
      <w:r w:rsidRPr="0012615E">
        <w:rPr>
          <w:sz w:val="28"/>
          <w:szCs w:val="28"/>
        </w:rPr>
        <w:t>среднего</w:t>
      </w:r>
      <w:proofErr w:type="gramEnd"/>
      <w:r w:rsidRPr="0012615E">
        <w:rPr>
          <w:sz w:val="28"/>
          <w:szCs w:val="28"/>
        </w:rPr>
        <w:t xml:space="preserve"> специального образования,</w:t>
      </w:r>
    </w:p>
    <w:p w:rsidR="0012615E" w:rsidRPr="0012615E" w:rsidRDefault="00491C1D" w:rsidP="0012615E">
      <w:pPr>
        <w:widowControl w:val="0"/>
        <w:spacing w:line="280" w:lineRule="exact"/>
        <w:jc w:val="center"/>
        <w:rPr>
          <w:sz w:val="28"/>
          <w:szCs w:val="28"/>
        </w:rPr>
      </w:pPr>
      <w:r>
        <w:rPr>
          <w:sz w:val="28"/>
          <w:szCs w:val="28"/>
        </w:rPr>
        <w:t>утвержденных в 201</w:t>
      </w:r>
      <w:r>
        <w:rPr>
          <w:sz w:val="28"/>
          <w:szCs w:val="28"/>
          <w:lang w:val="be-BY"/>
        </w:rPr>
        <w:t>6</w:t>
      </w:r>
      <w:r>
        <w:rPr>
          <w:sz w:val="28"/>
          <w:szCs w:val="28"/>
        </w:rPr>
        <w:t>–2017</w:t>
      </w:r>
      <w:r w:rsidR="0012615E" w:rsidRPr="0012615E">
        <w:rPr>
          <w:sz w:val="28"/>
          <w:szCs w:val="28"/>
        </w:rPr>
        <w:t xml:space="preserve"> гг.</w:t>
      </w:r>
    </w:p>
    <w:p w:rsidR="0012615E" w:rsidRPr="0012615E" w:rsidRDefault="0012615E" w:rsidP="0012615E">
      <w:pPr>
        <w:widowControl w:val="0"/>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096"/>
        <w:gridCol w:w="2835"/>
      </w:tblGrid>
      <w:tr w:rsidR="0012615E" w:rsidRPr="0012615E" w:rsidTr="008A3A77">
        <w:trPr>
          <w:tblHeader/>
        </w:trPr>
        <w:tc>
          <w:tcPr>
            <w:tcW w:w="709" w:type="dxa"/>
            <w:vAlign w:val="center"/>
          </w:tcPr>
          <w:p w:rsidR="0012615E" w:rsidRPr="0012615E" w:rsidRDefault="0012615E" w:rsidP="008A3A77">
            <w:pPr>
              <w:pStyle w:val="23"/>
              <w:widowControl w:val="0"/>
              <w:spacing w:before="0" w:beforeAutospacing="0" w:after="0" w:afterAutospacing="0"/>
              <w:ind w:firstLine="0"/>
              <w:jc w:val="center"/>
              <w:rPr>
                <w:bCs/>
                <w:szCs w:val="28"/>
                <w:lang w:val="ru-RU"/>
              </w:rPr>
            </w:pPr>
            <w:r w:rsidRPr="0012615E">
              <w:rPr>
                <w:bCs/>
                <w:szCs w:val="28"/>
                <w:lang w:val="ru-RU"/>
              </w:rPr>
              <w:t>№ п/п</w:t>
            </w:r>
          </w:p>
        </w:tc>
        <w:tc>
          <w:tcPr>
            <w:tcW w:w="6096" w:type="dxa"/>
            <w:vAlign w:val="center"/>
          </w:tcPr>
          <w:p w:rsidR="0012615E" w:rsidRPr="0012615E" w:rsidRDefault="0012615E" w:rsidP="008A3A77">
            <w:pPr>
              <w:pStyle w:val="23"/>
              <w:widowControl w:val="0"/>
              <w:spacing w:before="0" w:beforeAutospacing="0" w:after="0" w:afterAutospacing="0"/>
              <w:ind w:firstLine="0"/>
              <w:jc w:val="center"/>
              <w:rPr>
                <w:bCs/>
                <w:szCs w:val="28"/>
                <w:lang w:val="ru-RU"/>
              </w:rPr>
            </w:pPr>
            <w:r w:rsidRPr="0012615E">
              <w:rPr>
                <w:bCs/>
                <w:szCs w:val="28"/>
                <w:lang w:val="ru-RU"/>
              </w:rPr>
              <w:t>Код и наименование специальности</w:t>
            </w:r>
          </w:p>
        </w:tc>
        <w:tc>
          <w:tcPr>
            <w:tcW w:w="2835" w:type="dxa"/>
            <w:vAlign w:val="center"/>
          </w:tcPr>
          <w:p w:rsidR="0012615E" w:rsidRPr="0012615E" w:rsidRDefault="0012615E" w:rsidP="008A3A77">
            <w:pPr>
              <w:pStyle w:val="23"/>
              <w:widowControl w:val="0"/>
              <w:spacing w:before="0" w:beforeAutospacing="0" w:after="0" w:afterAutospacing="0"/>
              <w:ind w:firstLine="0"/>
              <w:jc w:val="center"/>
              <w:rPr>
                <w:szCs w:val="28"/>
                <w:lang w:val="ru-RU"/>
              </w:rPr>
            </w:pPr>
            <w:r w:rsidRPr="0012615E">
              <w:rPr>
                <w:szCs w:val="28"/>
              </w:rPr>
              <w:t xml:space="preserve">Постановление Министерства образования Республики Беларусь </w:t>
            </w:r>
          </w:p>
          <w:p w:rsidR="0012615E" w:rsidRPr="0012615E" w:rsidRDefault="0012615E" w:rsidP="008A3A77">
            <w:pPr>
              <w:pStyle w:val="23"/>
              <w:widowControl w:val="0"/>
              <w:spacing w:before="0" w:beforeAutospacing="0" w:after="0" w:afterAutospacing="0"/>
              <w:ind w:firstLine="0"/>
              <w:jc w:val="center"/>
              <w:rPr>
                <w:bCs/>
                <w:szCs w:val="28"/>
                <w:lang w:val="ru-RU"/>
              </w:rPr>
            </w:pPr>
            <w:r w:rsidRPr="0012615E">
              <w:rPr>
                <w:szCs w:val="28"/>
              </w:rPr>
              <w:t>(дата и номер)</w:t>
            </w:r>
          </w:p>
        </w:tc>
      </w:tr>
      <w:tr w:rsidR="0012615E" w:rsidRPr="0012615E" w:rsidTr="008A3A77">
        <w:trPr>
          <w:trHeight w:val="133"/>
        </w:trPr>
        <w:tc>
          <w:tcPr>
            <w:tcW w:w="709" w:type="dxa"/>
          </w:tcPr>
          <w:p w:rsidR="0012615E" w:rsidRPr="0012615E" w:rsidRDefault="00EA3C6C" w:rsidP="008A3A77">
            <w:pPr>
              <w:pStyle w:val="23"/>
              <w:widowControl w:val="0"/>
              <w:spacing w:before="0" w:beforeAutospacing="0" w:after="0" w:afterAutospacing="0"/>
              <w:ind w:firstLine="0"/>
              <w:jc w:val="center"/>
              <w:rPr>
                <w:szCs w:val="28"/>
                <w:lang w:val="ru-RU"/>
              </w:rPr>
            </w:pPr>
            <w:r>
              <w:rPr>
                <w:szCs w:val="28"/>
                <w:lang w:val="ru-RU"/>
              </w:rPr>
              <w:t>1</w:t>
            </w:r>
          </w:p>
        </w:tc>
        <w:tc>
          <w:tcPr>
            <w:tcW w:w="6096" w:type="dxa"/>
          </w:tcPr>
          <w:p w:rsidR="0012615E" w:rsidRPr="0012615E" w:rsidRDefault="0012615E" w:rsidP="008A3A77">
            <w:pPr>
              <w:pStyle w:val="23"/>
              <w:widowControl w:val="0"/>
              <w:spacing w:before="0" w:beforeAutospacing="0" w:after="0" w:afterAutospacing="0"/>
              <w:ind w:firstLine="0"/>
              <w:rPr>
                <w:szCs w:val="28"/>
              </w:rPr>
            </w:pPr>
            <w:r w:rsidRPr="0012615E">
              <w:rPr>
                <w:szCs w:val="28"/>
              </w:rPr>
              <w:t>2-70 04 02 Теплогазоснабжение, вентиляция и охрана воздушного бассейна</w:t>
            </w:r>
          </w:p>
        </w:tc>
        <w:tc>
          <w:tcPr>
            <w:tcW w:w="2835" w:type="dxa"/>
          </w:tcPr>
          <w:p w:rsidR="0012615E" w:rsidRPr="0012615E" w:rsidRDefault="0012615E" w:rsidP="008A3A77">
            <w:pPr>
              <w:pStyle w:val="23"/>
              <w:widowControl w:val="0"/>
              <w:tabs>
                <w:tab w:val="num" w:pos="1080"/>
              </w:tabs>
              <w:spacing w:before="0" w:beforeAutospacing="0" w:after="0" w:afterAutospacing="0"/>
              <w:ind w:firstLine="0"/>
              <w:jc w:val="center"/>
              <w:rPr>
                <w:szCs w:val="28"/>
                <w:lang w:val="ru-RU"/>
              </w:rPr>
            </w:pPr>
            <w:r w:rsidRPr="0012615E">
              <w:rPr>
                <w:szCs w:val="28"/>
                <w:lang w:val="ru-RU"/>
              </w:rPr>
              <w:t>04.05.2016 № 27</w:t>
            </w:r>
          </w:p>
        </w:tc>
      </w:tr>
      <w:tr w:rsidR="0012615E" w:rsidRPr="0012615E" w:rsidTr="008A3A77">
        <w:trPr>
          <w:trHeight w:val="133"/>
        </w:trPr>
        <w:tc>
          <w:tcPr>
            <w:tcW w:w="709" w:type="dxa"/>
          </w:tcPr>
          <w:p w:rsidR="0012615E" w:rsidRPr="0012615E" w:rsidRDefault="00EA3C6C" w:rsidP="008A3A77">
            <w:pPr>
              <w:pStyle w:val="23"/>
              <w:widowControl w:val="0"/>
              <w:spacing w:before="0" w:beforeAutospacing="0" w:after="0" w:afterAutospacing="0"/>
              <w:ind w:firstLine="0"/>
              <w:jc w:val="center"/>
              <w:rPr>
                <w:szCs w:val="28"/>
                <w:lang w:val="ru-RU"/>
              </w:rPr>
            </w:pPr>
            <w:r>
              <w:rPr>
                <w:szCs w:val="28"/>
                <w:lang w:val="ru-RU"/>
              </w:rPr>
              <w:t>2</w:t>
            </w:r>
          </w:p>
        </w:tc>
        <w:tc>
          <w:tcPr>
            <w:tcW w:w="6096" w:type="dxa"/>
          </w:tcPr>
          <w:p w:rsidR="0012615E" w:rsidRPr="0012615E" w:rsidRDefault="0012615E" w:rsidP="008A3A77">
            <w:pPr>
              <w:pStyle w:val="23"/>
              <w:widowControl w:val="0"/>
              <w:spacing w:before="0" w:beforeAutospacing="0" w:after="0" w:afterAutospacing="0"/>
              <w:ind w:firstLine="0"/>
              <w:rPr>
                <w:szCs w:val="28"/>
                <w:lang w:val="ru-RU"/>
              </w:rPr>
            </w:pPr>
            <w:r w:rsidRPr="0012615E">
              <w:rPr>
                <w:szCs w:val="28"/>
              </w:rPr>
              <w:t>2-70 08 31 Обслуживание и эксплуатация жилых домов</w:t>
            </w:r>
          </w:p>
        </w:tc>
        <w:tc>
          <w:tcPr>
            <w:tcW w:w="2835" w:type="dxa"/>
          </w:tcPr>
          <w:p w:rsidR="0012615E" w:rsidRPr="0012615E" w:rsidRDefault="0012615E" w:rsidP="008A3A77">
            <w:pPr>
              <w:pStyle w:val="23"/>
              <w:widowControl w:val="0"/>
              <w:tabs>
                <w:tab w:val="num" w:pos="1080"/>
              </w:tabs>
              <w:spacing w:before="0" w:beforeAutospacing="0" w:after="0" w:afterAutospacing="0"/>
              <w:ind w:firstLine="0"/>
              <w:jc w:val="center"/>
              <w:rPr>
                <w:szCs w:val="28"/>
                <w:lang w:val="ru-RU"/>
              </w:rPr>
            </w:pPr>
            <w:r w:rsidRPr="0012615E">
              <w:rPr>
                <w:szCs w:val="28"/>
                <w:lang w:val="ru-RU"/>
              </w:rPr>
              <w:t>04.05.2016 № 28</w:t>
            </w:r>
          </w:p>
        </w:tc>
      </w:tr>
    </w:tbl>
    <w:p w:rsidR="0012615E" w:rsidRPr="0012615E" w:rsidRDefault="0012615E" w:rsidP="0012615E">
      <w:pPr>
        <w:widowControl w:val="0"/>
        <w:jc w:val="right"/>
        <w:rPr>
          <w:sz w:val="28"/>
          <w:szCs w:val="28"/>
        </w:rPr>
      </w:pPr>
    </w:p>
    <w:p w:rsidR="0012615E" w:rsidRPr="0012615E" w:rsidRDefault="0012615E" w:rsidP="0012615E">
      <w:pPr>
        <w:widowControl w:val="0"/>
        <w:jc w:val="right"/>
        <w:rPr>
          <w:sz w:val="28"/>
          <w:szCs w:val="28"/>
        </w:rPr>
      </w:pPr>
    </w:p>
    <w:p w:rsidR="0012615E" w:rsidRPr="0012615E" w:rsidRDefault="006A4BAC" w:rsidP="006A4BAC">
      <w:pPr>
        <w:widowControl w:val="0"/>
        <w:jc w:val="right"/>
        <w:rPr>
          <w:sz w:val="28"/>
          <w:szCs w:val="28"/>
        </w:rPr>
      </w:pPr>
      <w:r>
        <w:rPr>
          <w:sz w:val="28"/>
          <w:szCs w:val="28"/>
        </w:rPr>
        <w:t>П</w:t>
      </w:r>
      <w:r w:rsidR="00D66AAA">
        <w:rPr>
          <w:sz w:val="28"/>
          <w:szCs w:val="28"/>
        </w:rPr>
        <w:t>риложение 2</w:t>
      </w:r>
    </w:p>
    <w:p w:rsidR="0012615E" w:rsidRPr="0012615E" w:rsidRDefault="0012615E" w:rsidP="0012615E">
      <w:pPr>
        <w:widowControl w:val="0"/>
        <w:jc w:val="center"/>
        <w:rPr>
          <w:sz w:val="28"/>
          <w:szCs w:val="28"/>
        </w:rPr>
      </w:pPr>
      <w:bookmarkStart w:id="0" w:name="_GoBack"/>
      <w:bookmarkEnd w:id="0"/>
    </w:p>
    <w:p w:rsidR="0012615E" w:rsidRPr="0012615E" w:rsidRDefault="0012615E" w:rsidP="0012615E">
      <w:pPr>
        <w:widowControl w:val="0"/>
        <w:spacing w:line="280" w:lineRule="exact"/>
        <w:jc w:val="center"/>
        <w:rPr>
          <w:sz w:val="28"/>
          <w:szCs w:val="28"/>
        </w:rPr>
      </w:pPr>
      <w:r w:rsidRPr="0012615E">
        <w:rPr>
          <w:sz w:val="28"/>
          <w:szCs w:val="28"/>
        </w:rPr>
        <w:t xml:space="preserve">Учебная литература для учащихся учреждений образования, </w:t>
      </w:r>
      <w:r w:rsidRPr="0012615E">
        <w:rPr>
          <w:sz w:val="28"/>
          <w:szCs w:val="28"/>
        </w:rPr>
        <w:br/>
        <w:t xml:space="preserve">реализующих образовательные программы </w:t>
      </w:r>
      <w:r w:rsidRPr="0012615E">
        <w:rPr>
          <w:sz w:val="28"/>
          <w:szCs w:val="28"/>
        </w:rPr>
        <w:br/>
        <w:t xml:space="preserve">профессионально-технического </w:t>
      </w:r>
      <w:r w:rsidRPr="0012615E">
        <w:rPr>
          <w:sz w:val="28"/>
          <w:szCs w:val="28"/>
        </w:rPr>
        <w:br/>
        <w:t xml:space="preserve">и среднего специального образования, </w:t>
      </w:r>
      <w:r w:rsidRPr="0012615E">
        <w:rPr>
          <w:sz w:val="28"/>
          <w:szCs w:val="28"/>
        </w:rPr>
        <w:br/>
        <w:t xml:space="preserve">утвержденная или допущенная к выпуску Министерством образования </w:t>
      </w:r>
      <w:r w:rsidRPr="0012615E">
        <w:rPr>
          <w:sz w:val="28"/>
          <w:szCs w:val="28"/>
        </w:rPr>
        <w:br/>
        <w:t xml:space="preserve">Республики Беларусь или рекомендованная учреждением образования </w:t>
      </w:r>
      <w:r w:rsidRPr="0012615E">
        <w:rPr>
          <w:sz w:val="28"/>
          <w:szCs w:val="28"/>
        </w:rPr>
        <w:br/>
        <w:t>«Республиканский институт профессионального образования»</w:t>
      </w:r>
    </w:p>
    <w:p w:rsidR="0012615E" w:rsidRPr="0012615E" w:rsidRDefault="0012615E" w:rsidP="0012615E">
      <w:pPr>
        <w:widowControl w:val="0"/>
        <w:spacing w:line="280" w:lineRule="exact"/>
        <w:jc w:val="center"/>
        <w:rPr>
          <w:sz w:val="28"/>
          <w:szCs w:val="28"/>
        </w:rPr>
      </w:pPr>
      <w:proofErr w:type="gramStart"/>
      <w:r w:rsidRPr="0012615E">
        <w:rPr>
          <w:sz w:val="28"/>
          <w:szCs w:val="28"/>
        </w:rPr>
        <w:t>в</w:t>
      </w:r>
      <w:proofErr w:type="gramEnd"/>
      <w:r w:rsidRPr="0012615E">
        <w:rPr>
          <w:sz w:val="28"/>
          <w:szCs w:val="28"/>
        </w:rPr>
        <w:t xml:space="preserve"> 2015–2016 годах</w:t>
      </w:r>
    </w:p>
    <w:p w:rsidR="0012615E" w:rsidRPr="0012615E" w:rsidRDefault="0012615E" w:rsidP="0012615E">
      <w:pPr>
        <w:widowControl w:val="0"/>
        <w:jc w:val="both"/>
        <w:rPr>
          <w:sz w:val="28"/>
          <w:szCs w:val="28"/>
        </w:rPr>
      </w:pPr>
    </w:p>
    <w:p w:rsidR="0012615E" w:rsidRPr="0012615E" w:rsidRDefault="0012615E" w:rsidP="0012615E">
      <w:pPr>
        <w:widowControl w:val="0"/>
        <w:numPr>
          <w:ilvl w:val="0"/>
          <w:numId w:val="30"/>
        </w:numPr>
        <w:tabs>
          <w:tab w:val="left" w:pos="426"/>
        </w:tabs>
        <w:ind w:left="0" w:firstLine="0"/>
        <w:jc w:val="both"/>
        <w:rPr>
          <w:sz w:val="28"/>
          <w:szCs w:val="28"/>
        </w:rPr>
      </w:pPr>
      <w:proofErr w:type="spellStart"/>
      <w:r w:rsidRPr="0012615E">
        <w:rPr>
          <w:sz w:val="28"/>
          <w:szCs w:val="28"/>
        </w:rPr>
        <w:t>Елсуков</w:t>
      </w:r>
      <w:proofErr w:type="spellEnd"/>
      <w:r w:rsidRPr="0012615E">
        <w:rPr>
          <w:sz w:val="28"/>
          <w:szCs w:val="28"/>
        </w:rPr>
        <w:t xml:space="preserve"> А.Н., Данилов А.Н. Основы социологии и политологии. Учебное пособие для учащихся УССО. 2-е изд., стер. </w:t>
      </w:r>
      <w:proofErr w:type="gramStart"/>
      <w:r w:rsidRPr="0012615E">
        <w:rPr>
          <w:sz w:val="28"/>
          <w:szCs w:val="28"/>
        </w:rPr>
        <w:t>Минск :</w:t>
      </w:r>
      <w:proofErr w:type="gramEnd"/>
      <w:r w:rsidRPr="0012615E">
        <w:rPr>
          <w:sz w:val="28"/>
          <w:szCs w:val="28"/>
        </w:rPr>
        <w:t xml:space="preserve"> РИПО, 2015.</w:t>
      </w:r>
    </w:p>
    <w:p w:rsidR="0012615E" w:rsidRPr="0012615E" w:rsidRDefault="0012615E" w:rsidP="0012615E">
      <w:pPr>
        <w:widowControl w:val="0"/>
        <w:numPr>
          <w:ilvl w:val="0"/>
          <w:numId w:val="30"/>
        </w:numPr>
        <w:tabs>
          <w:tab w:val="left" w:pos="426"/>
        </w:tabs>
        <w:ind w:left="0" w:firstLine="0"/>
        <w:jc w:val="both"/>
        <w:rPr>
          <w:sz w:val="28"/>
          <w:szCs w:val="28"/>
        </w:rPr>
      </w:pPr>
      <w:proofErr w:type="spellStart"/>
      <w:r w:rsidRPr="0012615E">
        <w:rPr>
          <w:sz w:val="28"/>
          <w:szCs w:val="28"/>
        </w:rPr>
        <w:t>Кишик</w:t>
      </w:r>
      <w:proofErr w:type="spellEnd"/>
      <w:r w:rsidRPr="0012615E">
        <w:rPr>
          <w:sz w:val="28"/>
          <w:szCs w:val="28"/>
        </w:rPr>
        <w:t xml:space="preserve"> Ю.Н. Архитектурная композиция. Учебное пособие для учащихся УССО по специальности «Архитектура». </w:t>
      </w:r>
      <w:proofErr w:type="gramStart"/>
      <w:r w:rsidRPr="0012615E">
        <w:rPr>
          <w:sz w:val="28"/>
          <w:szCs w:val="28"/>
        </w:rPr>
        <w:t>Минск :</w:t>
      </w:r>
      <w:proofErr w:type="gramEnd"/>
      <w:r w:rsidRPr="0012615E">
        <w:rPr>
          <w:sz w:val="28"/>
          <w:szCs w:val="28"/>
        </w:rPr>
        <w:t xml:space="preserve"> РИПО, 2015.</w:t>
      </w:r>
    </w:p>
    <w:p w:rsidR="0012615E" w:rsidRPr="0012615E" w:rsidRDefault="0012615E" w:rsidP="0012615E">
      <w:pPr>
        <w:widowControl w:val="0"/>
        <w:numPr>
          <w:ilvl w:val="0"/>
          <w:numId w:val="30"/>
        </w:numPr>
        <w:tabs>
          <w:tab w:val="left" w:pos="426"/>
        </w:tabs>
        <w:ind w:left="0" w:firstLine="0"/>
        <w:jc w:val="both"/>
        <w:rPr>
          <w:sz w:val="28"/>
          <w:szCs w:val="28"/>
        </w:rPr>
      </w:pPr>
      <w:r w:rsidRPr="0012615E">
        <w:rPr>
          <w:sz w:val="28"/>
          <w:szCs w:val="28"/>
        </w:rPr>
        <w:t xml:space="preserve">Климович Л.К. Основы менеджмента. Учебник для учащихся УССО. 2-е изд., стер. </w:t>
      </w:r>
      <w:proofErr w:type="gramStart"/>
      <w:r w:rsidRPr="0012615E">
        <w:rPr>
          <w:sz w:val="28"/>
          <w:szCs w:val="28"/>
        </w:rPr>
        <w:t>Минск :</w:t>
      </w:r>
      <w:proofErr w:type="gramEnd"/>
      <w:r w:rsidRPr="0012615E">
        <w:rPr>
          <w:sz w:val="28"/>
          <w:szCs w:val="28"/>
        </w:rPr>
        <w:t xml:space="preserve"> РИПО, 2015.</w:t>
      </w:r>
    </w:p>
    <w:p w:rsidR="0012615E" w:rsidRPr="0012615E" w:rsidRDefault="0012615E" w:rsidP="0012615E">
      <w:pPr>
        <w:widowControl w:val="0"/>
        <w:numPr>
          <w:ilvl w:val="0"/>
          <w:numId w:val="30"/>
        </w:numPr>
        <w:tabs>
          <w:tab w:val="left" w:pos="426"/>
        </w:tabs>
        <w:ind w:left="0" w:firstLine="0"/>
        <w:jc w:val="both"/>
        <w:rPr>
          <w:sz w:val="28"/>
          <w:szCs w:val="28"/>
        </w:rPr>
      </w:pPr>
      <w:proofErr w:type="spellStart"/>
      <w:r w:rsidRPr="0012615E">
        <w:rPr>
          <w:sz w:val="28"/>
          <w:szCs w:val="28"/>
        </w:rPr>
        <w:t>Потаев</w:t>
      </w:r>
      <w:proofErr w:type="spellEnd"/>
      <w:r w:rsidRPr="0012615E">
        <w:rPr>
          <w:sz w:val="28"/>
          <w:szCs w:val="28"/>
        </w:rPr>
        <w:t xml:space="preserve"> Г.А. Планировка населенных мест. Учебное пособие для учащихся УССО по специальности «Архитектура». </w:t>
      </w:r>
      <w:proofErr w:type="gramStart"/>
      <w:r w:rsidRPr="0012615E">
        <w:rPr>
          <w:sz w:val="28"/>
          <w:szCs w:val="28"/>
        </w:rPr>
        <w:t>Минск :</w:t>
      </w:r>
      <w:proofErr w:type="gramEnd"/>
      <w:r w:rsidRPr="0012615E">
        <w:rPr>
          <w:sz w:val="28"/>
          <w:szCs w:val="28"/>
        </w:rPr>
        <w:t xml:space="preserve"> РИПО, 2015.</w:t>
      </w:r>
    </w:p>
    <w:p w:rsidR="0012615E" w:rsidRPr="0012615E" w:rsidRDefault="0012615E" w:rsidP="0012615E">
      <w:pPr>
        <w:pStyle w:val="aa"/>
        <w:widowControl w:val="0"/>
        <w:numPr>
          <w:ilvl w:val="0"/>
          <w:numId w:val="30"/>
        </w:numPr>
        <w:shd w:val="clear" w:color="auto" w:fill="FFFFFF"/>
        <w:tabs>
          <w:tab w:val="left" w:pos="426"/>
          <w:tab w:val="num" w:pos="540"/>
        </w:tabs>
        <w:spacing w:before="0" w:beforeAutospacing="0" w:after="0" w:afterAutospacing="0"/>
        <w:ind w:left="0" w:firstLine="0"/>
        <w:jc w:val="both"/>
        <w:rPr>
          <w:sz w:val="28"/>
          <w:szCs w:val="28"/>
        </w:rPr>
      </w:pPr>
      <w:proofErr w:type="spellStart"/>
      <w:r w:rsidRPr="0012615E">
        <w:rPr>
          <w:sz w:val="28"/>
          <w:szCs w:val="28"/>
        </w:rPr>
        <w:t>Шандриков</w:t>
      </w:r>
      <w:proofErr w:type="spellEnd"/>
      <w:r w:rsidRPr="0012615E">
        <w:rPr>
          <w:sz w:val="28"/>
          <w:szCs w:val="28"/>
        </w:rPr>
        <w:t xml:space="preserve"> А.С. Электротехника с основами электроники. Учебное пособие для учащихся УССО. </w:t>
      </w:r>
      <w:proofErr w:type="gramStart"/>
      <w:r w:rsidRPr="0012615E">
        <w:rPr>
          <w:sz w:val="28"/>
          <w:szCs w:val="28"/>
        </w:rPr>
        <w:t>Минск :</w:t>
      </w:r>
      <w:proofErr w:type="gramEnd"/>
      <w:r w:rsidRPr="0012615E">
        <w:rPr>
          <w:sz w:val="28"/>
          <w:szCs w:val="28"/>
        </w:rPr>
        <w:t xml:space="preserve"> РИПО, 2015.</w:t>
      </w:r>
    </w:p>
    <w:p w:rsidR="00FA4AA1" w:rsidRPr="007D28C5" w:rsidRDefault="00FA4AA1" w:rsidP="00FA4AA1">
      <w:pPr>
        <w:spacing w:line="230" w:lineRule="auto"/>
        <w:jc w:val="both"/>
        <w:rPr>
          <w:sz w:val="28"/>
          <w:szCs w:val="28"/>
        </w:rPr>
      </w:pPr>
      <w:r w:rsidRPr="00FA4AA1">
        <w:rPr>
          <w:sz w:val="28"/>
          <w:szCs w:val="28"/>
        </w:rPr>
        <w:t>6 Математика. Поурочный и тематический контроль</w:t>
      </w:r>
      <w:r>
        <w:rPr>
          <w:b/>
          <w:sz w:val="28"/>
          <w:szCs w:val="28"/>
        </w:rPr>
        <w:t xml:space="preserve"> </w:t>
      </w:r>
      <w:r>
        <w:rPr>
          <w:sz w:val="28"/>
          <w:szCs w:val="28"/>
        </w:rPr>
        <w:t>/</w:t>
      </w:r>
      <w:r w:rsidRPr="007D28C5">
        <w:rPr>
          <w:sz w:val="28"/>
          <w:szCs w:val="28"/>
        </w:rPr>
        <w:t xml:space="preserve"> </w:t>
      </w:r>
      <w:r>
        <w:rPr>
          <w:sz w:val="28"/>
          <w:szCs w:val="28"/>
        </w:rPr>
        <w:t>Г.Б. </w:t>
      </w:r>
      <w:r w:rsidRPr="007D28C5">
        <w:rPr>
          <w:sz w:val="28"/>
          <w:szCs w:val="28"/>
        </w:rPr>
        <w:t>Терешко</w:t>
      </w:r>
      <w:r>
        <w:rPr>
          <w:sz w:val="28"/>
          <w:szCs w:val="28"/>
        </w:rPr>
        <w:t xml:space="preserve">, Т.П. </w:t>
      </w:r>
      <w:proofErr w:type="spellStart"/>
      <w:r w:rsidRPr="007D28C5">
        <w:rPr>
          <w:sz w:val="28"/>
          <w:szCs w:val="28"/>
        </w:rPr>
        <w:t>В</w:t>
      </w:r>
      <w:r>
        <w:rPr>
          <w:sz w:val="28"/>
          <w:szCs w:val="28"/>
        </w:rPr>
        <w:t>ахненко</w:t>
      </w:r>
      <w:proofErr w:type="spellEnd"/>
      <w:r>
        <w:rPr>
          <w:sz w:val="28"/>
          <w:szCs w:val="28"/>
        </w:rPr>
        <w:t xml:space="preserve"> </w:t>
      </w:r>
      <w:r>
        <w:rPr>
          <w:sz w:val="28"/>
        </w:rPr>
        <w:t xml:space="preserve">– </w:t>
      </w:r>
      <w:r w:rsidRPr="004B0934">
        <w:rPr>
          <w:sz w:val="28"/>
        </w:rPr>
        <w:t>Минск:</w:t>
      </w:r>
      <w:r>
        <w:rPr>
          <w:sz w:val="28"/>
          <w:szCs w:val="28"/>
        </w:rPr>
        <w:t xml:space="preserve"> РИПО, 2012, 2013.</w:t>
      </w:r>
    </w:p>
    <w:p w:rsidR="00FA4AA1" w:rsidRPr="0085575C" w:rsidRDefault="00FA4AA1" w:rsidP="00FA4AA1">
      <w:pPr>
        <w:spacing w:line="230" w:lineRule="auto"/>
        <w:ind w:firstLine="709"/>
        <w:jc w:val="both"/>
        <w:rPr>
          <w:sz w:val="28"/>
          <w:szCs w:val="28"/>
        </w:rPr>
      </w:pPr>
      <w:r>
        <w:rPr>
          <w:sz w:val="28"/>
          <w:szCs w:val="28"/>
        </w:rPr>
        <w:t xml:space="preserve">Издание рекомендовано </w:t>
      </w:r>
      <w:r w:rsidRPr="008C0A63">
        <w:rPr>
          <w:sz w:val="28"/>
        </w:rPr>
        <w:t>Республикански</w:t>
      </w:r>
      <w:r>
        <w:rPr>
          <w:sz w:val="28"/>
        </w:rPr>
        <w:t xml:space="preserve">м </w:t>
      </w:r>
      <w:r w:rsidRPr="008C0A63">
        <w:rPr>
          <w:sz w:val="28"/>
        </w:rPr>
        <w:t>институт</w:t>
      </w:r>
      <w:r>
        <w:rPr>
          <w:sz w:val="28"/>
        </w:rPr>
        <w:t>ом</w:t>
      </w:r>
      <w:r w:rsidRPr="008C0A63">
        <w:rPr>
          <w:sz w:val="28"/>
        </w:rPr>
        <w:t xml:space="preserve"> профессионального образования в качестве учебно-методического пособия </w:t>
      </w:r>
      <w:r w:rsidRPr="008C0A63">
        <w:rPr>
          <w:sz w:val="28"/>
          <w:szCs w:val="28"/>
        </w:rPr>
        <w:t>для учащихся и преподавателей учреждений ПТО и ССО.</w:t>
      </w:r>
      <w:r>
        <w:rPr>
          <w:sz w:val="28"/>
          <w:szCs w:val="28"/>
        </w:rPr>
        <w:t xml:space="preserve"> </w:t>
      </w:r>
    </w:p>
    <w:p w:rsidR="00FA4AA1" w:rsidRDefault="00FA4AA1" w:rsidP="00FA4AA1">
      <w:pPr>
        <w:jc w:val="both"/>
        <w:rPr>
          <w:sz w:val="28"/>
          <w:szCs w:val="28"/>
          <w:lang w:val="be-BY"/>
        </w:rPr>
      </w:pPr>
      <w:r w:rsidRPr="00FA4AA1">
        <w:rPr>
          <w:rStyle w:val="a8"/>
          <w:color w:val="000000"/>
          <w:sz w:val="30"/>
          <w:szCs w:val="30"/>
          <w:u w:val="none"/>
        </w:rPr>
        <w:lastRenderedPageBreak/>
        <w:t xml:space="preserve">7 </w:t>
      </w:r>
      <w:r w:rsidRPr="00FA4AA1">
        <w:rPr>
          <w:sz w:val="28"/>
        </w:rPr>
        <w:t>Физика. Конспект лекций. Примеры решения задач</w:t>
      </w:r>
      <w:r>
        <w:rPr>
          <w:sz w:val="28"/>
        </w:rPr>
        <w:t xml:space="preserve"> / В.</w:t>
      </w:r>
      <w:r w:rsidRPr="004B0934">
        <w:rPr>
          <w:sz w:val="28"/>
        </w:rPr>
        <w:t>В.</w:t>
      </w:r>
      <w:r>
        <w:rPr>
          <w:sz w:val="28"/>
        </w:rPr>
        <w:t> </w:t>
      </w:r>
      <w:r w:rsidRPr="004B0934">
        <w:rPr>
          <w:sz w:val="28"/>
        </w:rPr>
        <w:t>Романов</w:t>
      </w:r>
      <w:r>
        <w:rPr>
          <w:sz w:val="28"/>
        </w:rPr>
        <w:t xml:space="preserve">а – </w:t>
      </w:r>
      <w:r w:rsidRPr="004B0934">
        <w:rPr>
          <w:sz w:val="28"/>
        </w:rPr>
        <w:t xml:space="preserve">Минск: </w:t>
      </w:r>
      <w:proofErr w:type="spellStart"/>
      <w:r w:rsidRPr="004B0934">
        <w:rPr>
          <w:sz w:val="28"/>
        </w:rPr>
        <w:t>Беларуская</w:t>
      </w:r>
      <w:proofErr w:type="spellEnd"/>
      <w:r w:rsidRPr="004B0934">
        <w:rPr>
          <w:sz w:val="28"/>
        </w:rPr>
        <w:t xml:space="preserve"> </w:t>
      </w:r>
      <w:proofErr w:type="spellStart"/>
      <w:r w:rsidRPr="004B0934">
        <w:rPr>
          <w:sz w:val="28"/>
        </w:rPr>
        <w:t>энцыклапедыя</w:t>
      </w:r>
      <w:proofErr w:type="spellEnd"/>
      <w:r w:rsidRPr="004B0934">
        <w:rPr>
          <w:sz w:val="28"/>
        </w:rPr>
        <w:t xml:space="preserve"> </w:t>
      </w:r>
      <w:proofErr w:type="spellStart"/>
      <w:r w:rsidRPr="004B0934">
        <w:rPr>
          <w:sz w:val="28"/>
        </w:rPr>
        <w:t>імя</w:t>
      </w:r>
      <w:proofErr w:type="spellEnd"/>
      <w:r w:rsidRPr="004B0934">
        <w:rPr>
          <w:sz w:val="28"/>
        </w:rPr>
        <w:t xml:space="preserve"> Петруся </w:t>
      </w:r>
      <w:proofErr w:type="spellStart"/>
      <w:r w:rsidRPr="004B0934">
        <w:rPr>
          <w:sz w:val="28"/>
        </w:rPr>
        <w:t>Броўкі</w:t>
      </w:r>
      <w:proofErr w:type="spellEnd"/>
      <w:r w:rsidRPr="004B0934">
        <w:rPr>
          <w:sz w:val="28"/>
        </w:rPr>
        <w:t>, 2011</w:t>
      </w:r>
      <w:r>
        <w:rPr>
          <w:sz w:val="28"/>
        </w:rPr>
        <w:t>, 2014.</w:t>
      </w:r>
    </w:p>
    <w:p w:rsidR="00FA4AA1" w:rsidRPr="006A6E91" w:rsidRDefault="00FA4AA1" w:rsidP="00FA4AA1">
      <w:pPr>
        <w:ind w:firstLine="709"/>
        <w:jc w:val="both"/>
        <w:rPr>
          <w:rStyle w:val="a8"/>
          <w:color w:val="000000"/>
          <w:sz w:val="30"/>
          <w:szCs w:val="30"/>
        </w:rPr>
      </w:pPr>
      <w:r>
        <w:rPr>
          <w:sz w:val="28"/>
          <w:szCs w:val="28"/>
        </w:rPr>
        <w:t xml:space="preserve">Издание рекомендовано </w:t>
      </w:r>
      <w:r w:rsidRPr="008C0A63">
        <w:rPr>
          <w:sz w:val="28"/>
        </w:rPr>
        <w:t>Республикански</w:t>
      </w:r>
      <w:r>
        <w:rPr>
          <w:sz w:val="28"/>
        </w:rPr>
        <w:t xml:space="preserve">м </w:t>
      </w:r>
      <w:r w:rsidRPr="008C0A63">
        <w:rPr>
          <w:sz w:val="28"/>
        </w:rPr>
        <w:t>институт</w:t>
      </w:r>
      <w:r>
        <w:rPr>
          <w:sz w:val="28"/>
        </w:rPr>
        <w:t xml:space="preserve">ом профессионального </w:t>
      </w:r>
      <w:r w:rsidRPr="008C0A63">
        <w:rPr>
          <w:sz w:val="28"/>
        </w:rPr>
        <w:t xml:space="preserve">образования в качестве пособия </w:t>
      </w:r>
      <w:r w:rsidRPr="008C0A63">
        <w:rPr>
          <w:sz w:val="28"/>
          <w:szCs w:val="28"/>
        </w:rPr>
        <w:t>для учащихся учреждений ССО</w:t>
      </w:r>
      <w:r>
        <w:rPr>
          <w:sz w:val="28"/>
          <w:szCs w:val="28"/>
        </w:rPr>
        <w:t xml:space="preserve"> и </w:t>
      </w:r>
      <w:r w:rsidRPr="008C0A63">
        <w:rPr>
          <w:sz w:val="28"/>
          <w:szCs w:val="28"/>
        </w:rPr>
        <w:t>ПТО</w:t>
      </w:r>
      <w:r>
        <w:rPr>
          <w:sz w:val="28"/>
          <w:szCs w:val="28"/>
        </w:rPr>
        <w:t xml:space="preserve">. </w:t>
      </w:r>
    </w:p>
    <w:p w:rsidR="00FA4AA1" w:rsidRPr="008A2CBC" w:rsidRDefault="00FA4AA1" w:rsidP="00FA4AA1">
      <w:pPr>
        <w:jc w:val="both"/>
        <w:rPr>
          <w:sz w:val="28"/>
          <w:szCs w:val="28"/>
        </w:rPr>
      </w:pPr>
      <w:r w:rsidRPr="00FA4AA1">
        <w:rPr>
          <w:rStyle w:val="a8"/>
          <w:color w:val="000000"/>
          <w:sz w:val="28"/>
          <w:szCs w:val="28"/>
          <w:u w:val="none"/>
        </w:rPr>
        <w:t>8 </w:t>
      </w:r>
      <w:r w:rsidRPr="00FA4AA1">
        <w:rPr>
          <w:sz w:val="28"/>
          <w:szCs w:val="28"/>
          <w:lang w:val="be-BY"/>
        </w:rPr>
        <w:t>Астрономия. Практикум</w:t>
      </w:r>
      <w:r w:rsidRPr="008A2CBC">
        <w:rPr>
          <w:b/>
          <w:sz w:val="28"/>
          <w:szCs w:val="28"/>
          <w:lang w:val="be-BY"/>
        </w:rPr>
        <w:t xml:space="preserve"> </w:t>
      </w:r>
      <w:r w:rsidRPr="008A2CBC">
        <w:rPr>
          <w:sz w:val="28"/>
          <w:szCs w:val="28"/>
          <w:lang w:val="be-BY"/>
        </w:rPr>
        <w:t xml:space="preserve">(с приложением </w:t>
      </w:r>
      <w:r w:rsidRPr="008A2CBC">
        <w:rPr>
          <w:sz w:val="28"/>
          <w:szCs w:val="28"/>
          <w:lang w:val="en-US"/>
        </w:rPr>
        <w:t>CD</w:t>
      </w:r>
      <w:r w:rsidRPr="008A2CBC">
        <w:rPr>
          <w:sz w:val="28"/>
          <w:szCs w:val="28"/>
        </w:rPr>
        <w:t xml:space="preserve">) / А.А. </w:t>
      </w:r>
      <w:proofErr w:type="spellStart"/>
      <w:r w:rsidRPr="008A2CBC">
        <w:rPr>
          <w:sz w:val="28"/>
          <w:szCs w:val="28"/>
        </w:rPr>
        <w:t>Гамза</w:t>
      </w:r>
      <w:proofErr w:type="spellEnd"/>
      <w:r w:rsidRPr="008A2CBC">
        <w:rPr>
          <w:sz w:val="28"/>
          <w:szCs w:val="28"/>
        </w:rPr>
        <w:t xml:space="preserve"> – Минск: РИПО, 2011.</w:t>
      </w:r>
    </w:p>
    <w:p w:rsidR="00FA4AA1" w:rsidRPr="00516A5E" w:rsidRDefault="00FA4AA1" w:rsidP="00FA4AA1">
      <w:pPr>
        <w:ind w:firstLine="720"/>
        <w:jc w:val="both"/>
        <w:rPr>
          <w:b/>
          <w:i/>
          <w:sz w:val="28"/>
          <w:szCs w:val="28"/>
          <w:lang w:val="be-BY"/>
        </w:rPr>
      </w:pPr>
      <w:r>
        <w:rPr>
          <w:sz w:val="28"/>
          <w:szCs w:val="28"/>
          <w:lang w:val="be-BY"/>
        </w:rPr>
        <w:t xml:space="preserve">Пособие </w:t>
      </w:r>
      <w:r>
        <w:rPr>
          <w:sz w:val="28"/>
          <w:szCs w:val="28"/>
        </w:rPr>
        <w:t xml:space="preserve">рекомендовано УО </w:t>
      </w:r>
      <w:r>
        <w:rPr>
          <w:sz w:val="28"/>
        </w:rPr>
        <w:t>РИПО</w:t>
      </w:r>
      <w:r w:rsidRPr="008C0A63">
        <w:rPr>
          <w:sz w:val="28"/>
        </w:rPr>
        <w:t xml:space="preserve"> в качестве пособия </w:t>
      </w:r>
      <w:r w:rsidRPr="008C0A63">
        <w:rPr>
          <w:sz w:val="28"/>
          <w:szCs w:val="28"/>
        </w:rPr>
        <w:t>для учащихся учреждений ССО</w:t>
      </w:r>
      <w:r>
        <w:rPr>
          <w:sz w:val="28"/>
          <w:szCs w:val="28"/>
        </w:rPr>
        <w:t xml:space="preserve"> и </w:t>
      </w:r>
      <w:r w:rsidRPr="008C0A63">
        <w:rPr>
          <w:sz w:val="28"/>
          <w:szCs w:val="28"/>
        </w:rPr>
        <w:t>ПТО</w:t>
      </w:r>
      <w:r>
        <w:rPr>
          <w:sz w:val="28"/>
          <w:szCs w:val="28"/>
        </w:rPr>
        <w:t>.</w:t>
      </w:r>
      <w:r>
        <w:rPr>
          <w:sz w:val="28"/>
          <w:szCs w:val="28"/>
          <w:lang w:val="be-BY"/>
        </w:rPr>
        <w:t xml:space="preserve"> </w:t>
      </w:r>
    </w:p>
    <w:p w:rsidR="00FA4AA1" w:rsidRDefault="00FA4AA1" w:rsidP="00FA4AA1">
      <w:pPr>
        <w:jc w:val="both"/>
        <w:rPr>
          <w:sz w:val="28"/>
        </w:rPr>
      </w:pPr>
      <w:r w:rsidRPr="00FA4AA1">
        <w:rPr>
          <w:sz w:val="28"/>
          <w:szCs w:val="28"/>
        </w:rPr>
        <w:t>9 </w:t>
      </w:r>
      <w:r w:rsidRPr="00FA4AA1">
        <w:rPr>
          <w:sz w:val="28"/>
          <w:szCs w:val="28"/>
          <w:lang w:val="be-BY"/>
        </w:rPr>
        <w:t>Математика в примерах и задачах. Часть 1.</w:t>
      </w:r>
      <w:r>
        <w:rPr>
          <w:b/>
          <w:sz w:val="28"/>
          <w:szCs w:val="28"/>
          <w:lang w:val="be-BY"/>
        </w:rPr>
        <w:t xml:space="preserve"> </w:t>
      </w:r>
      <w:r>
        <w:rPr>
          <w:sz w:val="28"/>
        </w:rPr>
        <w:t xml:space="preserve">/ Л.И. </w:t>
      </w:r>
      <w:proofErr w:type="spellStart"/>
      <w:r>
        <w:rPr>
          <w:sz w:val="28"/>
        </w:rPr>
        <w:t>Майсеня</w:t>
      </w:r>
      <w:proofErr w:type="spellEnd"/>
      <w:r>
        <w:rPr>
          <w:sz w:val="28"/>
        </w:rPr>
        <w:t xml:space="preserve"> и др. – </w:t>
      </w:r>
      <w:r w:rsidRPr="004B0934">
        <w:rPr>
          <w:sz w:val="28"/>
        </w:rPr>
        <w:t xml:space="preserve">Минск: </w:t>
      </w:r>
      <w:r w:rsidRPr="008E5584">
        <w:rPr>
          <w:sz w:val="28"/>
          <w:szCs w:val="28"/>
          <w:lang w:val="be-BY"/>
        </w:rPr>
        <w:t>«Вышэйшая школа»</w:t>
      </w:r>
      <w:r w:rsidRPr="004B0934">
        <w:rPr>
          <w:sz w:val="28"/>
        </w:rPr>
        <w:t>, 201</w:t>
      </w:r>
      <w:r>
        <w:rPr>
          <w:sz w:val="28"/>
        </w:rPr>
        <w:t xml:space="preserve">4; </w:t>
      </w:r>
      <w:r w:rsidRPr="00FA4AA1">
        <w:rPr>
          <w:sz w:val="28"/>
          <w:szCs w:val="28"/>
          <w:lang w:val="be-BY"/>
        </w:rPr>
        <w:t xml:space="preserve">Математика в примерах и задачах. Часть 2. </w:t>
      </w:r>
      <w:r w:rsidRPr="00FA4AA1">
        <w:rPr>
          <w:sz w:val="28"/>
        </w:rPr>
        <w:t>/</w:t>
      </w:r>
      <w:r>
        <w:rPr>
          <w:sz w:val="28"/>
        </w:rPr>
        <w:t xml:space="preserve"> Л.И. </w:t>
      </w:r>
      <w:proofErr w:type="spellStart"/>
      <w:r>
        <w:rPr>
          <w:sz w:val="28"/>
        </w:rPr>
        <w:t>Майсеня</w:t>
      </w:r>
      <w:proofErr w:type="spellEnd"/>
      <w:r>
        <w:rPr>
          <w:sz w:val="28"/>
        </w:rPr>
        <w:t xml:space="preserve"> и др. – </w:t>
      </w:r>
      <w:r w:rsidRPr="004B0934">
        <w:rPr>
          <w:sz w:val="28"/>
        </w:rPr>
        <w:t xml:space="preserve">Минск: </w:t>
      </w:r>
      <w:r w:rsidRPr="008E5584">
        <w:rPr>
          <w:sz w:val="28"/>
          <w:szCs w:val="28"/>
          <w:lang w:val="be-BY"/>
        </w:rPr>
        <w:t>«Вышэйшая школа»</w:t>
      </w:r>
      <w:r w:rsidRPr="004B0934">
        <w:rPr>
          <w:sz w:val="28"/>
        </w:rPr>
        <w:t>, 201</w:t>
      </w:r>
      <w:r>
        <w:rPr>
          <w:sz w:val="28"/>
        </w:rPr>
        <w:t>4</w:t>
      </w:r>
      <w:r w:rsidRPr="004B0934">
        <w:rPr>
          <w:sz w:val="28"/>
        </w:rPr>
        <w:t>.</w:t>
      </w:r>
    </w:p>
    <w:p w:rsidR="00FA4AA1" w:rsidRPr="008C0A63" w:rsidRDefault="00FA4AA1" w:rsidP="00FA4AA1">
      <w:pPr>
        <w:ind w:firstLine="708"/>
        <w:jc w:val="both"/>
        <w:rPr>
          <w:sz w:val="28"/>
          <w:szCs w:val="28"/>
          <w:lang w:val="be-BY"/>
        </w:rPr>
      </w:pPr>
      <w:r>
        <w:rPr>
          <w:sz w:val="28"/>
          <w:szCs w:val="28"/>
          <w:lang w:val="be-BY"/>
        </w:rPr>
        <w:t xml:space="preserve">Издание допущено </w:t>
      </w:r>
      <w:r w:rsidRPr="008C0A63">
        <w:rPr>
          <w:sz w:val="28"/>
          <w:szCs w:val="28"/>
          <w:lang w:val="be-BY"/>
        </w:rPr>
        <w:t xml:space="preserve">Министерством образования Республики Беларусь в качестве учебного пособия для учащихся учреждений </w:t>
      </w:r>
      <w:r>
        <w:rPr>
          <w:sz w:val="28"/>
          <w:szCs w:val="28"/>
          <w:lang w:val="be-BY"/>
        </w:rPr>
        <w:t>ССО.</w:t>
      </w:r>
    </w:p>
    <w:p w:rsidR="000B48E9" w:rsidRPr="00FA4AA1" w:rsidRDefault="000B48E9">
      <w:pPr>
        <w:rPr>
          <w:sz w:val="28"/>
          <w:szCs w:val="28"/>
          <w:lang w:val="be-BY"/>
        </w:rPr>
      </w:pPr>
    </w:p>
    <w:sectPr w:rsidR="000B48E9" w:rsidRPr="00FA4AA1" w:rsidSect="008A3A77">
      <w:headerReference w:type="even" r:id="rId38"/>
      <w:headerReference w:type="default" r:id="rId39"/>
      <w:footerReference w:type="even" r:id="rId40"/>
      <w:footerReference w:type="default" r:id="rId41"/>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4C" w:rsidRDefault="001E054C">
      <w:r>
        <w:separator/>
      </w:r>
    </w:p>
  </w:endnote>
  <w:endnote w:type="continuationSeparator" w:id="0">
    <w:p w:rsidR="001E054C" w:rsidRDefault="001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5D" w:rsidRDefault="00CC595D" w:rsidP="008A3A77">
    <w:pPr>
      <w:pStyle w:val="af2"/>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C595D" w:rsidRDefault="00CC595D" w:rsidP="008A3A7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5D" w:rsidRDefault="00CC595D" w:rsidP="008A3A77">
    <w:pPr>
      <w:pStyle w:val="af2"/>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4C" w:rsidRDefault="001E054C">
      <w:r>
        <w:separator/>
      </w:r>
    </w:p>
  </w:footnote>
  <w:footnote w:type="continuationSeparator" w:id="0">
    <w:p w:rsidR="001E054C" w:rsidRDefault="001E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5D" w:rsidRDefault="00CC595D">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C595D" w:rsidRDefault="00CC59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5D" w:rsidRDefault="00CC595D">
    <w:pPr>
      <w:pStyle w:val="ae"/>
      <w:jc w:val="center"/>
    </w:pPr>
    <w:r>
      <w:fldChar w:fldCharType="begin"/>
    </w:r>
    <w:r>
      <w:instrText xml:space="preserve"> PAGE   \* MERGEFORMAT </w:instrText>
    </w:r>
    <w:r>
      <w:fldChar w:fldCharType="separate"/>
    </w:r>
    <w:r w:rsidR="008D2AE1">
      <w:rPr>
        <w:noProof/>
      </w:rPr>
      <w:t>22</w:t>
    </w:r>
    <w:r>
      <w:fldChar w:fldCharType="end"/>
    </w:r>
  </w:p>
  <w:p w:rsidR="00CC595D" w:rsidRDefault="00CC59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343"/>
    <w:multiLevelType w:val="hybridMultilevel"/>
    <w:tmpl w:val="FC7E2B74"/>
    <w:lvl w:ilvl="0" w:tplc="3E440DA2">
      <w:start w:val="1"/>
      <w:numFmt w:val="bullet"/>
      <w:lvlText w:val=""/>
      <w:lvlJc w:val="left"/>
      <w:pPr>
        <w:ind w:left="1440" w:hanging="360"/>
      </w:pPr>
      <w:rPr>
        <w:rFonts w:ascii="Symbol" w:hAnsi="Symbol" w:hint="default"/>
      </w:rPr>
    </w:lvl>
    <w:lvl w:ilvl="1" w:tplc="3E440D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F5C51"/>
    <w:multiLevelType w:val="hybridMultilevel"/>
    <w:tmpl w:val="3236D100"/>
    <w:lvl w:ilvl="0" w:tplc="3E440DA2">
      <w:start w:val="1"/>
      <w:numFmt w:val="bullet"/>
      <w:lvlText w:val=""/>
      <w:lvlJc w:val="left"/>
      <w:pPr>
        <w:ind w:left="1440" w:hanging="360"/>
      </w:pPr>
      <w:rPr>
        <w:rFonts w:ascii="Symbol" w:hAnsi="Symbol" w:hint="default"/>
      </w:rPr>
    </w:lvl>
    <w:lvl w:ilvl="1" w:tplc="5DA8826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E188C"/>
    <w:multiLevelType w:val="hybridMultilevel"/>
    <w:tmpl w:val="2BFA8F5A"/>
    <w:lvl w:ilvl="0" w:tplc="F0BAAE20">
      <w:start w:val="1"/>
      <w:numFmt w:val="decimal"/>
      <w:lvlText w:val="%1."/>
      <w:lvlJc w:val="left"/>
      <w:pPr>
        <w:ind w:left="1110" w:hanging="360"/>
      </w:pPr>
      <w:rPr>
        <w:rFonts w:hint="default"/>
        <w:sz w:val="30"/>
        <w:szCs w:val="3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6840525"/>
    <w:multiLevelType w:val="hybridMultilevel"/>
    <w:tmpl w:val="D6D8B17A"/>
    <w:lvl w:ilvl="0" w:tplc="0C3238FA">
      <w:start w:val="1"/>
      <w:numFmt w:val="decimal"/>
      <w:lvlText w:val="%1."/>
      <w:lvlJc w:val="left"/>
      <w:pPr>
        <w:tabs>
          <w:tab w:val="num" w:pos="426"/>
        </w:tabs>
        <w:ind w:left="142" w:firstLine="0"/>
      </w:pPr>
      <w:rPr>
        <w:rFonts w:ascii="Palatino Linotype" w:eastAsia="Times New Roman" w:hAnsi="Palatino Linotype" w:cs="Palatino Linotype"/>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CCA2673"/>
    <w:multiLevelType w:val="hybridMultilevel"/>
    <w:tmpl w:val="6BA88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B526DD"/>
    <w:multiLevelType w:val="multilevel"/>
    <w:tmpl w:val="6C08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974DF"/>
    <w:multiLevelType w:val="hybridMultilevel"/>
    <w:tmpl w:val="F482D3AA"/>
    <w:lvl w:ilvl="0" w:tplc="CE9A745E">
      <w:start w:val="1"/>
      <w:numFmt w:val="decimal"/>
      <w:lvlText w:val="%1."/>
      <w:lvlJc w:val="left"/>
      <w:pPr>
        <w:tabs>
          <w:tab w:val="num" w:pos="720"/>
        </w:tabs>
        <w:ind w:left="720" w:hanging="360"/>
      </w:pPr>
      <w:rPr>
        <w:rFonts w:hint="default"/>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60791"/>
    <w:multiLevelType w:val="hybridMultilevel"/>
    <w:tmpl w:val="E830371C"/>
    <w:lvl w:ilvl="0" w:tplc="83E090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B2918"/>
    <w:multiLevelType w:val="hybridMultilevel"/>
    <w:tmpl w:val="B108F02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D4CEF"/>
    <w:multiLevelType w:val="hybridMultilevel"/>
    <w:tmpl w:val="437E9644"/>
    <w:lvl w:ilvl="0" w:tplc="3E440DA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D0CB7"/>
    <w:multiLevelType w:val="hybridMultilevel"/>
    <w:tmpl w:val="83328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5C5FE5"/>
    <w:multiLevelType w:val="multilevel"/>
    <w:tmpl w:val="4A4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B2175"/>
    <w:multiLevelType w:val="hybridMultilevel"/>
    <w:tmpl w:val="81A053D2"/>
    <w:lvl w:ilvl="0" w:tplc="1D3E4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60495A"/>
    <w:multiLevelType w:val="hybridMultilevel"/>
    <w:tmpl w:val="70FCD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703E6"/>
    <w:multiLevelType w:val="hybridMultilevel"/>
    <w:tmpl w:val="513CE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063708"/>
    <w:multiLevelType w:val="hybridMultilevel"/>
    <w:tmpl w:val="51CC9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AB779B"/>
    <w:multiLevelType w:val="hybridMultilevel"/>
    <w:tmpl w:val="9558DF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A0F718F"/>
    <w:multiLevelType w:val="hybridMultilevel"/>
    <w:tmpl w:val="F22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3F1343"/>
    <w:multiLevelType w:val="hybridMultilevel"/>
    <w:tmpl w:val="57E68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2217EC"/>
    <w:multiLevelType w:val="hybridMultilevel"/>
    <w:tmpl w:val="CFDA62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4FC57E80"/>
    <w:multiLevelType w:val="hybridMultilevel"/>
    <w:tmpl w:val="AF7825A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FED6D5C"/>
    <w:multiLevelType w:val="hybridMultilevel"/>
    <w:tmpl w:val="D584E856"/>
    <w:lvl w:ilvl="0" w:tplc="BC4C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9BB2C96"/>
    <w:multiLevelType w:val="hybridMultilevel"/>
    <w:tmpl w:val="65EA2026"/>
    <w:lvl w:ilvl="0" w:tplc="F7AAFC60">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ECC0CC7"/>
    <w:multiLevelType w:val="hybridMultilevel"/>
    <w:tmpl w:val="DAAA4690"/>
    <w:lvl w:ilvl="0" w:tplc="0419000F">
      <w:start w:val="1"/>
      <w:numFmt w:val="decimal"/>
      <w:lvlText w:val="%1."/>
      <w:lvlJc w:val="left"/>
      <w:pPr>
        <w:ind w:left="1572" w:hanging="360"/>
      </w:p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4">
    <w:nsid w:val="5F3C59B0"/>
    <w:multiLevelType w:val="multilevel"/>
    <w:tmpl w:val="D9A07D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5FC43F17"/>
    <w:multiLevelType w:val="multilevel"/>
    <w:tmpl w:val="C924278C"/>
    <w:lvl w:ilvl="0">
      <w:start w:val="1"/>
      <w:numFmt w:val="decimal"/>
      <w:lvlText w:val="%1."/>
      <w:lvlJc w:val="left"/>
      <w:pPr>
        <w:tabs>
          <w:tab w:val="num" w:pos="720"/>
        </w:tabs>
        <w:ind w:left="720" w:hanging="360"/>
      </w:pPr>
    </w:lvl>
    <w:lvl w:ilvl="1">
      <w:start w:val="4"/>
      <w:numFmt w:val="decimalZero"/>
      <w:isLgl/>
      <w:lvlText w:val="%1.%2"/>
      <w:lvlJc w:val="left"/>
      <w:pPr>
        <w:ind w:left="1725" w:hanging="1365"/>
      </w:pPr>
      <w:rPr>
        <w:rFonts w:hint="default"/>
      </w:rPr>
    </w:lvl>
    <w:lvl w:ilvl="2">
      <w:start w:val="2015"/>
      <w:numFmt w:val="decimal"/>
      <w:isLgl/>
      <w:lvlText w:val="%1.%2.%3"/>
      <w:lvlJc w:val="left"/>
      <w:pPr>
        <w:ind w:left="1725" w:hanging="1365"/>
      </w:pPr>
      <w:rPr>
        <w:rFonts w:hint="default"/>
      </w:rPr>
    </w:lvl>
    <w:lvl w:ilvl="3">
      <w:start w:val="1"/>
      <w:numFmt w:val="decimal"/>
      <w:isLgl/>
      <w:lvlText w:val="%1.%2.%3.%4"/>
      <w:lvlJc w:val="left"/>
      <w:pPr>
        <w:ind w:left="1725" w:hanging="1365"/>
      </w:pPr>
      <w:rPr>
        <w:rFonts w:hint="default"/>
      </w:rPr>
    </w:lvl>
    <w:lvl w:ilvl="4">
      <w:start w:val="1"/>
      <w:numFmt w:val="decimal"/>
      <w:isLgl/>
      <w:lvlText w:val="%1.%2.%3.%4.%5"/>
      <w:lvlJc w:val="left"/>
      <w:pPr>
        <w:ind w:left="1725" w:hanging="1365"/>
      </w:pPr>
      <w:rPr>
        <w:rFonts w:hint="default"/>
      </w:rPr>
    </w:lvl>
    <w:lvl w:ilvl="5">
      <w:start w:val="1"/>
      <w:numFmt w:val="decimal"/>
      <w:isLgl/>
      <w:lvlText w:val="%1.%2.%3.%4.%5.%6"/>
      <w:lvlJc w:val="left"/>
      <w:pPr>
        <w:ind w:left="1725" w:hanging="136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5E7F0B"/>
    <w:multiLevelType w:val="hybridMultilevel"/>
    <w:tmpl w:val="49AA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C5B11"/>
    <w:multiLevelType w:val="multilevel"/>
    <w:tmpl w:val="BEEE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732F7"/>
    <w:multiLevelType w:val="hybridMultilevel"/>
    <w:tmpl w:val="F31E78DA"/>
    <w:lvl w:ilvl="0" w:tplc="F7AAFC60">
      <w:start w:val="65535"/>
      <w:numFmt w:val="bullet"/>
      <w:lvlText w:val="—"/>
      <w:lvlJc w:val="left"/>
      <w:pPr>
        <w:tabs>
          <w:tab w:val="num" w:pos="0"/>
        </w:tabs>
        <w:ind w:left="0" w:firstLine="0"/>
      </w:pPr>
      <w:rPr>
        <w:rFonts w:ascii="Times New Roman" w:hAnsi="Times New Roman" w:cs="Times New Roman" w:hint="default"/>
      </w:rPr>
    </w:lvl>
    <w:lvl w:ilvl="1" w:tplc="F7AAFC60">
      <w:start w:val="65535"/>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D6791D"/>
    <w:multiLevelType w:val="hybridMultilevel"/>
    <w:tmpl w:val="648472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1E665C4"/>
    <w:multiLevelType w:val="hybridMultilevel"/>
    <w:tmpl w:val="D9D8D762"/>
    <w:lvl w:ilvl="0" w:tplc="83E0901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4E13F07"/>
    <w:multiLevelType w:val="hybridMultilevel"/>
    <w:tmpl w:val="30D00CF4"/>
    <w:lvl w:ilvl="0" w:tplc="E124D308">
      <w:start w:val="1"/>
      <w:numFmt w:val="decimal"/>
      <w:lvlText w:val="%1."/>
      <w:lvlJc w:val="left"/>
      <w:pPr>
        <w:tabs>
          <w:tab w:val="num" w:pos="0"/>
        </w:tabs>
        <w:ind w:left="0" w:firstLine="0"/>
      </w:pPr>
      <w:rPr>
        <w:b w:val="0"/>
      </w:rPr>
    </w:lvl>
    <w:lvl w:ilvl="1" w:tplc="4B685F72">
      <w:start w:val="1"/>
      <w:numFmt w:val="decimal"/>
      <w:lvlText w:val="%2."/>
      <w:lvlJc w:val="left"/>
      <w:pPr>
        <w:tabs>
          <w:tab w:val="num" w:pos="2475"/>
        </w:tabs>
        <w:ind w:left="2475" w:hanging="1395"/>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5B6435"/>
    <w:multiLevelType w:val="hybridMultilevel"/>
    <w:tmpl w:val="F98E5830"/>
    <w:lvl w:ilvl="0" w:tplc="81984AC6">
      <w:start w:val="1"/>
      <w:numFmt w:val="bullet"/>
      <w:lvlText w:val=""/>
      <w:lvlJc w:val="left"/>
      <w:pPr>
        <w:tabs>
          <w:tab w:val="num" w:pos="720"/>
        </w:tabs>
        <w:ind w:left="720" w:hanging="360"/>
      </w:pPr>
      <w:rPr>
        <w:rFonts w:ascii="Symbol" w:hAnsi="Symbo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2958CA"/>
    <w:multiLevelType w:val="hybridMultilevel"/>
    <w:tmpl w:val="4C4A2FA0"/>
    <w:lvl w:ilvl="0" w:tplc="88CC8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7939CC"/>
    <w:multiLevelType w:val="hybridMultilevel"/>
    <w:tmpl w:val="184678B6"/>
    <w:lvl w:ilvl="0" w:tplc="F00824F4">
      <w:start w:val="65535"/>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4"/>
  </w:num>
  <w:num w:numId="5">
    <w:abstractNumId w:val="6"/>
  </w:num>
  <w:num w:numId="6">
    <w:abstractNumId w:val="27"/>
  </w:num>
  <w:num w:numId="7">
    <w:abstractNumId w:val="5"/>
  </w:num>
  <w:num w:numId="8">
    <w:abstractNumId w:val="28"/>
  </w:num>
  <w:num w:numId="9">
    <w:abstractNumId w:val="19"/>
  </w:num>
  <w:num w:numId="10">
    <w:abstractNumId w:val="22"/>
  </w:num>
  <w:num w:numId="11">
    <w:abstractNumId w:val="8"/>
  </w:num>
  <w:num w:numId="12">
    <w:abstractNumId w:val="17"/>
  </w:num>
  <w:num w:numId="13">
    <w:abstractNumId w:val="16"/>
  </w:num>
  <w:num w:numId="14">
    <w:abstractNumId w:val="29"/>
  </w:num>
  <w:num w:numId="15">
    <w:abstractNumId w:val="2"/>
  </w:num>
  <w:num w:numId="16">
    <w:abstractNumId w:val="21"/>
  </w:num>
  <w:num w:numId="17">
    <w:abstractNumId w:val="24"/>
  </w:num>
  <w:num w:numId="18">
    <w:abstractNumId w:val="14"/>
  </w:num>
  <w:num w:numId="19">
    <w:abstractNumId w:val="34"/>
  </w:num>
  <w:num w:numId="20">
    <w:abstractNumId w:val="3"/>
  </w:num>
  <w:num w:numId="21">
    <w:abstractNumId w:val="25"/>
  </w:num>
  <w:num w:numId="22">
    <w:abstractNumId w:val="26"/>
  </w:num>
  <w:num w:numId="23">
    <w:abstractNumId w:val="18"/>
  </w:num>
  <w:num w:numId="24">
    <w:abstractNumId w:val="7"/>
  </w:num>
  <w:num w:numId="25">
    <w:abstractNumId w:val="9"/>
  </w:num>
  <w:num w:numId="26">
    <w:abstractNumId w:val="0"/>
  </w:num>
  <w:num w:numId="27">
    <w:abstractNumId w:val="1"/>
  </w:num>
  <w:num w:numId="28">
    <w:abstractNumId w:val="30"/>
  </w:num>
  <w:num w:numId="29">
    <w:abstractNumId w:val="13"/>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E"/>
    <w:rsid w:val="000B48E9"/>
    <w:rsid w:val="0012615E"/>
    <w:rsid w:val="001E054C"/>
    <w:rsid w:val="00234BD3"/>
    <w:rsid w:val="00286777"/>
    <w:rsid w:val="00357871"/>
    <w:rsid w:val="00410BDB"/>
    <w:rsid w:val="00491C1D"/>
    <w:rsid w:val="00671ADD"/>
    <w:rsid w:val="006A4BAC"/>
    <w:rsid w:val="006F3C3E"/>
    <w:rsid w:val="00867C38"/>
    <w:rsid w:val="008A2328"/>
    <w:rsid w:val="008A3A77"/>
    <w:rsid w:val="008D2AE1"/>
    <w:rsid w:val="0095573A"/>
    <w:rsid w:val="00A06340"/>
    <w:rsid w:val="00CC595D"/>
    <w:rsid w:val="00D66AAA"/>
    <w:rsid w:val="00E20E3C"/>
    <w:rsid w:val="00E3027B"/>
    <w:rsid w:val="00EA3C6C"/>
    <w:rsid w:val="00EA7BA3"/>
    <w:rsid w:val="00FA4AA1"/>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3BBB32-CD49-470B-B1B3-1968E23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15E"/>
    <w:rPr>
      <w:rFonts w:ascii="Times New Roman" w:eastAsia="Times New Roman" w:hAnsi="Times New Roman"/>
      <w:sz w:val="24"/>
      <w:szCs w:val="24"/>
    </w:rPr>
  </w:style>
  <w:style w:type="paragraph" w:styleId="1">
    <w:name w:val="heading 1"/>
    <w:basedOn w:val="a"/>
    <w:next w:val="a"/>
    <w:link w:val="10"/>
    <w:qFormat/>
    <w:rsid w:val="0012615E"/>
    <w:pPr>
      <w:keepNext/>
      <w:outlineLvl w:val="0"/>
    </w:pPr>
    <w:rPr>
      <w:b/>
      <w:i/>
      <w:iCs/>
      <w:sz w:val="30"/>
      <w:szCs w:val="28"/>
    </w:rPr>
  </w:style>
  <w:style w:type="paragraph" w:styleId="2">
    <w:name w:val="heading 2"/>
    <w:basedOn w:val="a"/>
    <w:next w:val="a"/>
    <w:link w:val="20"/>
    <w:qFormat/>
    <w:rsid w:val="0012615E"/>
    <w:pPr>
      <w:keepNext/>
      <w:jc w:val="both"/>
      <w:outlineLvl w:val="1"/>
    </w:pPr>
    <w:rPr>
      <w:b/>
      <w:i/>
      <w:iCs/>
      <w:sz w:val="30"/>
      <w:szCs w:val="28"/>
    </w:rPr>
  </w:style>
  <w:style w:type="paragraph" w:styleId="6">
    <w:name w:val="heading 6"/>
    <w:basedOn w:val="a"/>
    <w:next w:val="a"/>
    <w:link w:val="60"/>
    <w:qFormat/>
    <w:rsid w:val="0012615E"/>
    <w:pPr>
      <w:keepNext/>
      <w:spacing w:line="240" w:lineRule="atLeast"/>
      <w:outlineLvl w:val="5"/>
    </w:pPr>
    <w:rPr>
      <w:rFonts w:eastAsia="Arial Unicode MS"/>
      <w:spacing w:val="-12"/>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15E"/>
    <w:rPr>
      <w:rFonts w:ascii="Times New Roman" w:eastAsia="Times New Roman" w:hAnsi="Times New Roman"/>
      <w:b/>
      <w:i/>
      <w:iCs/>
      <w:sz w:val="30"/>
      <w:szCs w:val="28"/>
    </w:rPr>
  </w:style>
  <w:style w:type="character" w:customStyle="1" w:styleId="20">
    <w:name w:val="Заголовок 2 Знак"/>
    <w:basedOn w:val="a0"/>
    <w:link w:val="2"/>
    <w:rsid w:val="0012615E"/>
    <w:rPr>
      <w:rFonts w:ascii="Times New Roman" w:eastAsia="Times New Roman" w:hAnsi="Times New Roman"/>
      <w:b/>
      <w:i/>
      <w:iCs/>
      <w:sz w:val="30"/>
      <w:szCs w:val="28"/>
    </w:rPr>
  </w:style>
  <w:style w:type="character" w:customStyle="1" w:styleId="60">
    <w:name w:val="Заголовок 6 Знак"/>
    <w:basedOn w:val="a0"/>
    <w:link w:val="6"/>
    <w:rsid w:val="0012615E"/>
    <w:rPr>
      <w:rFonts w:ascii="Times New Roman" w:eastAsia="Arial Unicode MS" w:hAnsi="Times New Roman"/>
      <w:spacing w:val="-12"/>
      <w:sz w:val="28"/>
      <w:szCs w:val="24"/>
      <w:lang w:val="x-none" w:eastAsia="x-none"/>
    </w:rPr>
  </w:style>
  <w:style w:type="paragraph" w:styleId="a3">
    <w:name w:val="Body Text"/>
    <w:basedOn w:val="a"/>
    <w:link w:val="a4"/>
    <w:rsid w:val="0012615E"/>
    <w:pPr>
      <w:spacing w:after="120"/>
    </w:pPr>
  </w:style>
  <w:style w:type="character" w:customStyle="1" w:styleId="a4">
    <w:name w:val="Основной текст Знак"/>
    <w:basedOn w:val="a0"/>
    <w:link w:val="a3"/>
    <w:rsid w:val="0012615E"/>
    <w:rPr>
      <w:rFonts w:ascii="Times New Roman" w:eastAsia="Times New Roman" w:hAnsi="Times New Roman"/>
      <w:sz w:val="24"/>
      <w:szCs w:val="24"/>
    </w:rPr>
  </w:style>
  <w:style w:type="character" w:customStyle="1" w:styleId="a5">
    <w:name w:val="Основной шрифт"/>
    <w:rsid w:val="0012615E"/>
  </w:style>
  <w:style w:type="paragraph" w:styleId="21">
    <w:name w:val="Body Text 2"/>
    <w:basedOn w:val="a"/>
    <w:link w:val="22"/>
    <w:rsid w:val="0012615E"/>
    <w:pPr>
      <w:spacing w:after="150"/>
      <w:jc w:val="both"/>
    </w:pPr>
    <w:rPr>
      <w:color w:val="FF6600"/>
      <w:sz w:val="28"/>
      <w:lang w:val="x-none" w:eastAsia="x-none"/>
    </w:rPr>
  </w:style>
  <w:style w:type="character" w:customStyle="1" w:styleId="22">
    <w:name w:val="Основной текст 2 Знак"/>
    <w:basedOn w:val="a0"/>
    <w:link w:val="21"/>
    <w:rsid w:val="0012615E"/>
    <w:rPr>
      <w:rFonts w:ascii="Times New Roman" w:eastAsia="Times New Roman" w:hAnsi="Times New Roman"/>
      <w:color w:val="FF6600"/>
      <w:sz w:val="28"/>
      <w:szCs w:val="24"/>
      <w:lang w:val="x-none" w:eastAsia="x-none"/>
    </w:rPr>
  </w:style>
  <w:style w:type="paragraph" w:styleId="a6">
    <w:name w:val="Body Text Indent"/>
    <w:basedOn w:val="a"/>
    <w:link w:val="a7"/>
    <w:rsid w:val="0012615E"/>
    <w:pPr>
      <w:ind w:firstLine="709"/>
      <w:jc w:val="both"/>
    </w:pPr>
    <w:rPr>
      <w:sz w:val="28"/>
      <w:lang w:val="x-none" w:eastAsia="x-none"/>
    </w:rPr>
  </w:style>
  <w:style w:type="character" w:customStyle="1" w:styleId="a7">
    <w:name w:val="Основной текст с отступом Знак"/>
    <w:basedOn w:val="a0"/>
    <w:link w:val="a6"/>
    <w:rsid w:val="0012615E"/>
    <w:rPr>
      <w:rFonts w:ascii="Times New Roman" w:eastAsia="Times New Roman" w:hAnsi="Times New Roman"/>
      <w:sz w:val="28"/>
      <w:szCs w:val="24"/>
      <w:lang w:val="x-none" w:eastAsia="x-none"/>
    </w:rPr>
  </w:style>
  <w:style w:type="paragraph" w:styleId="23">
    <w:name w:val="Body Text Indent 2"/>
    <w:basedOn w:val="a"/>
    <w:link w:val="24"/>
    <w:rsid w:val="0012615E"/>
    <w:pPr>
      <w:spacing w:before="100" w:beforeAutospacing="1" w:after="100" w:afterAutospacing="1"/>
      <w:ind w:firstLine="708"/>
      <w:jc w:val="both"/>
    </w:pPr>
    <w:rPr>
      <w:sz w:val="28"/>
      <w:szCs w:val="20"/>
      <w:lang w:val="x-none" w:eastAsia="x-none"/>
    </w:rPr>
  </w:style>
  <w:style w:type="character" w:customStyle="1" w:styleId="24">
    <w:name w:val="Основной текст с отступом 2 Знак"/>
    <w:basedOn w:val="a0"/>
    <w:link w:val="23"/>
    <w:rsid w:val="0012615E"/>
    <w:rPr>
      <w:rFonts w:ascii="Times New Roman" w:eastAsia="Times New Roman" w:hAnsi="Times New Roman"/>
      <w:sz w:val="28"/>
      <w:lang w:val="x-none" w:eastAsia="x-none"/>
    </w:rPr>
  </w:style>
  <w:style w:type="paragraph" w:styleId="3">
    <w:name w:val="Body Text 3"/>
    <w:basedOn w:val="a"/>
    <w:link w:val="30"/>
    <w:rsid w:val="0012615E"/>
    <w:pPr>
      <w:spacing w:after="150"/>
      <w:jc w:val="both"/>
    </w:pPr>
    <w:rPr>
      <w:sz w:val="28"/>
    </w:rPr>
  </w:style>
  <w:style w:type="character" w:customStyle="1" w:styleId="30">
    <w:name w:val="Основной текст 3 Знак"/>
    <w:basedOn w:val="a0"/>
    <w:link w:val="3"/>
    <w:rsid w:val="0012615E"/>
    <w:rPr>
      <w:rFonts w:ascii="Times New Roman" w:eastAsia="Times New Roman" w:hAnsi="Times New Roman"/>
      <w:sz w:val="28"/>
      <w:szCs w:val="24"/>
    </w:rPr>
  </w:style>
  <w:style w:type="character" w:styleId="a8">
    <w:name w:val="Hyperlink"/>
    <w:uiPriority w:val="99"/>
    <w:rsid w:val="0012615E"/>
    <w:rPr>
      <w:color w:val="0000FF"/>
      <w:u w:val="single"/>
    </w:rPr>
  </w:style>
  <w:style w:type="character" w:styleId="a9">
    <w:name w:val="FollowedHyperlink"/>
    <w:rsid w:val="0012615E"/>
    <w:rPr>
      <w:color w:val="800080"/>
      <w:u w:val="single"/>
    </w:rPr>
  </w:style>
  <w:style w:type="paragraph" w:styleId="31">
    <w:name w:val="Body Text Indent 3"/>
    <w:basedOn w:val="a"/>
    <w:link w:val="32"/>
    <w:rsid w:val="0012615E"/>
    <w:pPr>
      <w:ind w:firstLine="900"/>
      <w:jc w:val="both"/>
    </w:pPr>
    <w:rPr>
      <w:color w:val="FF0000"/>
      <w:lang w:val="be-BY"/>
    </w:rPr>
  </w:style>
  <w:style w:type="character" w:customStyle="1" w:styleId="32">
    <w:name w:val="Основной текст с отступом 3 Знак"/>
    <w:basedOn w:val="a0"/>
    <w:link w:val="31"/>
    <w:rsid w:val="0012615E"/>
    <w:rPr>
      <w:rFonts w:ascii="Times New Roman" w:eastAsia="Times New Roman" w:hAnsi="Times New Roman"/>
      <w:color w:val="FF0000"/>
      <w:sz w:val="24"/>
      <w:szCs w:val="24"/>
      <w:lang w:val="be-BY"/>
    </w:rPr>
  </w:style>
  <w:style w:type="paragraph" w:customStyle="1" w:styleId="ConsPlusNonformat">
    <w:name w:val="ConsPlusNonformat"/>
    <w:uiPriority w:val="99"/>
    <w:rsid w:val="0012615E"/>
    <w:pPr>
      <w:widowControl w:val="0"/>
      <w:autoSpaceDE w:val="0"/>
      <w:autoSpaceDN w:val="0"/>
      <w:adjustRightInd w:val="0"/>
    </w:pPr>
    <w:rPr>
      <w:rFonts w:ascii="Courier New" w:eastAsia="Times New Roman" w:hAnsi="Courier New" w:cs="Courier New"/>
    </w:rPr>
  </w:style>
  <w:style w:type="character" w:customStyle="1" w:styleId="11">
    <w:name w:val="Основной текст1"/>
    <w:rsid w:val="0012615E"/>
  </w:style>
  <w:style w:type="paragraph" w:styleId="aa">
    <w:name w:val="Normal (Web)"/>
    <w:basedOn w:val="a"/>
    <w:rsid w:val="0012615E"/>
    <w:pPr>
      <w:spacing w:before="100" w:beforeAutospacing="1" w:after="100" w:afterAutospacing="1"/>
    </w:pPr>
  </w:style>
  <w:style w:type="paragraph" w:styleId="ab">
    <w:name w:val="No Spacing"/>
    <w:qFormat/>
    <w:rsid w:val="0012615E"/>
    <w:rPr>
      <w:sz w:val="22"/>
      <w:szCs w:val="22"/>
      <w:lang w:eastAsia="en-US"/>
    </w:rPr>
  </w:style>
  <w:style w:type="paragraph" w:styleId="ac">
    <w:name w:val="List Paragraph"/>
    <w:basedOn w:val="a"/>
    <w:uiPriority w:val="34"/>
    <w:qFormat/>
    <w:rsid w:val="0012615E"/>
    <w:pPr>
      <w:ind w:left="720"/>
    </w:pPr>
    <w:rPr>
      <w:rFonts w:eastAsia="Calibri"/>
      <w:szCs w:val="22"/>
      <w:lang w:eastAsia="en-US"/>
    </w:rPr>
  </w:style>
  <w:style w:type="character" w:customStyle="1" w:styleId="WW8Num1z4">
    <w:name w:val="WW8Num1z4"/>
    <w:rsid w:val="0012615E"/>
    <w:rPr>
      <w:rFonts w:ascii="Courier New" w:hAnsi="Courier New" w:cs="Courier New"/>
    </w:rPr>
  </w:style>
  <w:style w:type="paragraph" w:customStyle="1" w:styleId="12">
    <w:name w:val="Обычный1"/>
    <w:rsid w:val="0012615E"/>
    <w:pPr>
      <w:widowControl w:val="0"/>
      <w:ind w:firstLine="720"/>
      <w:jc w:val="both"/>
    </w:pPr>
    <w:rPr>
      <w:rFonts w:ascii="Times New Roman" w:eastAsia="Times New Roman" w:hAnsi="Times New Roman"/>
      <w:snapToGrid w:val="0"/>
      <w:sz w:val="26"/>
    </w:rPr>
  </w:style>
  <w:style w:type="paragraph" w:customStyle="1" w:styleId="point">
    <w:name w:val="point"/>
    <w:basedOn w:val="a"/>
    <w:rsid w:val="0012615E"/>
    <w:pPr>
      <w:ind w:firstLine="567"/>
      <w:jc w:val="both"/>
    </w:pPr>
  </w:style>
  <w:style w:type="character" w:customStyle="1" w:styleId="tableheaderbig">
    <w:name w:val="tableheaderbig"/>
    <w:basedOn w:val="a0"/>
    <w:rsid w:val="0012615E"/>
  </w:style>
  <w:style w:type="character" w:styleId="ad">
    <w:name w:val="Strong"/>
    <w:uiPriority w:val="22"/>
    <w:qFormat/>
    <w:rsid w:val="0012615E"/>
    <w:rPr>
      <w:b/>
      <w:bCs/>
    </w:rPr>
  </w:style>
  <w:style w:type="paragraph" w:styleId="ae">
    <w:name w:val="header"/>
    <w:basedOn w:val="a"/>
    <w:link w:val="af"/>
    <w:uiPriority w:val="99"/>
    <w:rsid w:val="0012615E"/>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12615E"/>
    <w:rPr>
      <w:rFonts w:ascii="Times New Roman" w:eastAsia="Times New Roman" w:hAnsi="Times New Roman"/>
      <w:sz w:val="24"/>
      <w:szCs w:val="24"/>
      <w:lang w:val="x-none" w:eastAsia="x-none"/>
    </w:rPr>
  </w:style>
  <w:style w:type="character" w:styleId="af0">
    <w:name w:val="page number"/>
    <w:basedOn w:val="a0"/>
    <w:rsid w:val="0012615E"/>
  </w:style>
  <w:style w:type="paragraph" w:customStyle="1" w:styleId="ConsPlusCell">
    <w:name w:val="ConsPlusCell"/>
    <w:rsid w:val="0012615E"/>
    <w:pPr>
      <w:autoSpaceDE w:val="0"/>
      <w:autoSpaceDN w:val="0"/>
      <w:adjustRightInd w:val="0"/>
    </w:pPr>
    <w:rPr>
      <w:rFonts w:ascii="Arial" w:eastAsia="Times New Roman" w:hAnsi="Arial" w:cs="Arial"/>
    </w:rPr>
  </w:style>
  <w:style w:type="paragraph" w:customStyle="1" w:styleId="newncpi">
    <w:name w:val="newncpi"/>
    <w:basedOn w:val="a"/>
    <w:rsid w:val="0012615E"/>
    <w:pPr>
      <w:ind w:firstLine="567"/>
      <w:jc w:val="both"/>
    </w:pPr>
  </w:style>
  <w:style w:type="paragraph" w:customStyle="1" w:styleId="Iiiaeuiue">
    <w:name w:val="Ii?iaeuiue"/>
    <w:rsid w:val="0012615E"/>
    <w:pPr>
      <w:widowControl w:val="0"/>
    </w:pPr>
    <w:rPr>
      <w:rFonts w:ascii="Times New Roman" w:eastAsia="Times New Roman" w:hAnsi="Times New Roman"/>
    </w:rPr>
  </w:style>
  <w:style w:type="paragraph" w:customStyle="1" w:styleId="caaieiaie7">
    <w:name w:val="caaieiaie 7"/>
    <w:basedOn w:val="a"/>
    <w:next w:val="a"/>
    <w:rsid w:val="0012615E"/>
    <w:pPr>
      <w:keepNext/>
      <w:widowControl w:val="0"/>
    </w:pPr>
    <w:rPr>
      <w:b/>
      <w:color w:val="0000FF"/>
      <w:sz w:val="20"/>
      <w:szCs w:val="20"/>
      <w:lang w:val="en-US"/>
    </w:rPr>
  </w:style>
  <w:style w:type="paragraph" w:customStyle="1" w:styleId="af1">
    <w:name w:val="Знак Знак"/>
    <w:basedOn w:val="a"/>
    <w:autoRedefine/>
    <w:rsid w:val="0012615E"/>
    <w:pPr>
      <w:autoSpaceDE w:val="0"/>
      <w:autoSpaceDN w:val="0"/>
      <w:adjustRightInd w:val="0"/>
    </w:pPr>
    <w:rPr>
      <w:rFonts w:ascii="Arial" w:hAnsi="Arial" w:cs="Arial"/>
      <w:sz w:val="20"/>
      <w:szCs w:val="20"/>
      <w:lang w:val="en-ZA" w:eastAsia="en-ZA"/>
    </w:rPr>
  </w:style>
  <w:style w:type="paragraph" w:customStyle="1" w:styleId="ConsPlusTitle">
    <w:name w:val="ConsPlusTitle"/>
    <w:rsid w:val="0012615E"/>
    <w:pPr>
      <w:widowControl w:val="0"/>
      <w:autoSpaceDE w:val="0"/>
      <w:autoSpaceDN w:val="0"/>
      <w:adjustRightInd w:val="0"/>
    </w:pPr>
    <w:rPr>
      <w:rFonts w:ascii="Times New Roman" w:eastAsia="Times New Roman" w:hAnsi="Times New Roman"/>
      <w:b/>
      <w:bCs/>
      <w:sz w:val="24"/>
      <w:szCs w:val="24"/>
    </w:rPr>
  </w:style>
  <w:style w:type="paragraph" w:styleId="af2">
    <w:name w:val="footer"/>
    <w:basedOn w:val="a"/>
    <w:link w:val="af3"/>
    <w:unhideWhenUsed/>
    <w:rsid w:val="0012615E"/>
    <w:pPr>
      <w:tabs>
        <w:tab w:val="center" w:pos="4677"/>
        <w:tab w:val="right" w:pos="9355"/>
      </w:tabs>
    </w:pPr>
  </w:style>
  <w:style w:type="character" w:customStyle="1" w:styleId="af3">
    <w:name w:val="Нижний колонтитул Знак"/>
    <w:basedOn w:val="a0"/>
    <w:link w:val="af2"/>
    <w:rsid w:val="0012615E"/>
    <w:rPr>
      <w:rFonts w:ascii="Times New Roman" w:eastAsia="Times New Roman" w:hAnsi="Times New Roman"/>
      <w:sz w:val="24"/>
      <w:szCs w:val="24"/>
    </w:rPr>
  </w:style>
  <w:style w:type="paragraph" w:styleId="af4">
    <w:name w:val="footnote text"/>
    <w:basedOn w:val="a"/>
    <w:link w:val="af5"/>
    <w:rsid w:val="0012615E"/>
    <w:rPr>
      <w:sz w:val="20"/>
      <w:szCs w:val="20"/>
    </w:rPr>
  </w:style>
  <w:style w:type="character" w:customStyle="1" w:styleId="af5">
    <w:name w:val="Текст сноски Знак"/>
    <w:basedOn w:val="a0"/>
    <w:link w:val="af4"/>
    <w:rsid w:val="0012615E"/>
    <w:rPr>
      <w:rFonts w:ascii="Times New Roman" w:eastAsia="Times New Roman" w:hAnsi="Times New Roman"/>
    </w:rPr>
  </w:style>
  <w:style w:type="character" w:styleId="af6">
    <w:name w:val="footnote reference"/>
    <w:uiPriority w:val="99"/>
    <w:rsid w:val="0012615E"/>
    <w:rPr>
      <w:vertAlign w:val="superscript"/>
    </w:rPr>
  </w:style>
  <w:style w:type="paragraph" w:customStyle="1" w:styleId="titleu">
    <w:name w:val="titleu"/>
    <w:basedOn w:val="a"/>
    <w:rsid w:val="0012615E"/>
    <w:pPr>
      <w:spacing w:before="240" w:after="240"/>
    </w:pPr>
    <w:rPr>
      <w:b/>
      <w:bCs/>
    </w:rPr>
  </w:style>
  <w:style w:type="paragraph" w:customStyle="1" w:styleId="cap1">
    <w:name w:val="cap1"/>
    <w:basedOn w:val="a"/>
    <w:rsid w:val="0012615E"/>
    <w:rPr>
      <w:sz w:val="22"/>
      <w:szCs w:val="22"/>
    </w:rPr>
  </w:style>
  <w:style w:type="paragraph" w:customStyle="1" w:styleId="capu1">
    <w:name w:val="capu1"/>
    <w:basedOn w:val="a"/>
    <w:rsid w:val="0012615E"/>
    <w:pPr>
      <w:spacing w:after="120"/>
    </w:pPr>
    <w:rPr>
      <w:sz w:val="22"/>
      <w:szCs w:val="22"/>
    </w:rPr>
  </w:style>
  <w:style w:type="table" w:styleId="af7">
    <w:name w:val="Table Grid"/>
    <w:basedOn w:val="a1"/>
    <w:rsid w:val="001261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
    <w:name w:val="preamble"/>
    <w:basedOn w:val="a"/>
    <w:rsid w:val="0012615E"/>
    <w:pPr>
      <w:ind w:firstLine="567"/>
      <w:jc w:val="both"/>
    </w:pPr>
  </w:style>
  <w:style w:type="paragraph" w:styleId="af8">
    <w:name w:val="Title"/>
    <w:basedOn w:val="a"/>
    <w:link w:val="af9"/>
    <w:uiPriority w:val="99"/>
    <w:qFormat/>
    <w:rsid w:val="0012615E"/>
    <w:pPr>
      <w:jc w:val="center"/>
    </w:pPr>
    <w:rPr>
      <w:rFonts w:ascii="Arial Narrow" w:hAnsi="Arial Narrow"/>
      <w:b/>
      <w:sz w:val="32"/>
      <w:szCs w:val="20"/>
      <w:lang w:val="x-none" w:eastAsia="x-none"/>
    </w:rPr>
  </w:style>
  <w:style w:type="character" w:customStyle="1" w:styleId="af9">
    <w:name w:val="Название Знак"/>
    <w:basedOn w:val="a0"/>
    <w:link w:val="af8"/>
    <w:uiPriority w:val="99"/>
    <w:rsid w:val="0012615E"/>
    <w:rPr>
      <w:rFonts w:ascii="Arial Narrow" w:eastAsia="Times New Roman" w:hAnsi="Arial Narrow"/>
      <w:b/>
      <w:sz w:val="32"/>
      <w:lang w:val="x-none" w:eastAsia="x-none"/>
    </w:rPr>
  </w:style>
  <w:style w:type="paragraph" w:styleId="afa">
    <w:name w:val="Block Text"/>
    <w:basedOn w:val="a"/>
    <w:uiPriority w:val="99"/>
    <w:rsid w:val="0012615E"/>
    <w:pPr>
      <w:autoSpaceDE w:val="0"/>
      <w:autoSpaceDN w:val="0"/>
      <w:spacing w:after="1998"/>
      <w:ind w:left="2530" w:right="3696" w:hanging="990"/>
      <w:jc w:val="center"/>
    </w:pPr>
    <w:rPr>
      <w:rFonts w:ascii="Arial" w:hAnsi="Arial" w:cs="Arial"/>
      <w:sz w:val="20"/>
      <w:szCs w:val="20"/>
    </w:rPr>
  </w:style>
  <w:style w:type="character" w:styleId="afb">
    <w:name w:val="Emphasis"/>
    <w:uiPriority w:val="20"/>
    <w:qFormat/>
    <w:rsid w:val="0012615E"/>
    <w:rPr>
      <w:i/>
      <w:iCs/>
    </w:rPr>
  </w:style>
  <w:style w:type="paragraph" w:customStyle="1" w:styleId="afc">
    <w:name w:val="Наташа"/>
    <w:basedOn w:val="a"/>
    <w:link w:val="afd"/>
    <w:qFormat/>
    <w:rsid w:val="0012615E"/>
    <w:pPr>
      <w:ind w:firstLine="851"/>
      <w:jc w:val="both"/>
    </w:pPr>
    <w:rPr>
      <w:rFonts w:eastAsia="Calibri"/>
      <w:sz w:val="28"/>
      <w:szCs w:val="28"/>
      <w:lang w:val="x-none" w:eastAsia="en-US"/>
    </w:rPr>
  </w:style>
  <w:style w:type="character" w:customStyle="1" w:styleId="afd">
    <w:name w:val="Наташа Знак"/>
    <w:link w:val="afc"/>
    <w:rsid w:val="0012615E"/>
    <w:rPr>
      <w:rFonts w:ascii="Times New Roman" w:hAnsi="Times New Roman"/>
      <w:sz w:val="28"/>
      <w:szCs w:val="28"/>
      <w:lang w:val="x-none" w:eastAsia="en-US"/>
    </w:rPr>
  </w:style>
  <w:style w:type="paragraph" w:customStyle="1" w:styleId="Style13">
    <w:name w:val="Style13"/>
    <w:basedOn w:val="a"/>
    <w:rsid w:val="0012615E"/>
    <w:pPr>
      <w:widowControl w:val="0"/>
      <w:autoSpaceDE w:val="0"/>
      <w:autoSpaceDN w:val="0"/>
      <w:adjustRightInd w:val="0"/>
    </w:pPr>
    <w:rPr>
      <w:rFonts w:ascii="Palatino Linotype" w:hAnsi="Palatino Linotype"/>
    </w:rPr>
  </w:style>
  <w:style w:type="paragraph" w:customStyle="1" w:styleId="13">
    <w:name w:val="[ ]1"/>
    <w:basedOn w:val="a"/>
    <w:rsid w:val="0012615E"/>
    <w:pPr>
      <w:autoSpaceDE w:val="0"/>
      <w:autoSpaceDN w:val="0"/>
      <w:adjustRightInd w:val="0"/>
      <w:spacing w:line="288" w:lineRule="auto"/>
      <w:ind w:firstLine="283"/>
      <w:jc w:val="both"/>
      <w:textAlignment w:val="center"/>
    </w:pPr>
    <w:rPr>
      <w:color w:val="000000"/>
      <w:sz w:val="20"/>
      <w:szCs w:val="20"/>
    </w:rPr>
  </w:style>
  <w:style w:type="paragraph" w:customStyle="1" w:styleId="Pa3">
    <w:name w:val="Pa3"/>
    <w:basedOn w:val="a"/>
    <w:next w:val="a"/>
    <w:rsid w:val="0012615E"/>
    <w:pPr>
      <w:autoSpaceDE w:val="0"/>
      <w:autoSpaceDN w:val="0"/>
      <w:adjustRightInd w:val="0"/>
      <w:spacing w:line="201" w:lineRule="atLeast"/>
    </w:pPr>
    <w:rPr>
      <w:rFonts w:ascii="SchoolBook" w:hAnsi="SchoolBook"/>
    </w:rPr>
  </w:style>
  <w:style w:type="paragraph" w:customStyle="1" w:styleId="Pa4">
    <w:name w:val="Pa4"/>
    <w:basedOn w:val="a"/>
    <w:next w:val="a"/>
    <w:rsid w:val="0012615E"/>
    <w:pPr>
      <w:autoSpaceDE w:val="0"/>
      <w:autoSpaceDN w:val="0"/>
      <w:adjustRightInd w:val="0"/>
      <w:spacing w:line="241" w:lineRule="atLeast"/>
    </w:pPr>
    <w:rPr>
      <w:rFonts w:ascii="SchoolBook" w:hAnsi="SchoolBook"/>
    </w:rPr>
  </w:style>
  <w:style w:type="paragraph" w:customStyle="1" w:styleId="Pa6">
    <w:name w:val="Pa6"/>
    <w:basedOn w:val="a"/>
    <w:next w:val="a"/>
    <w:rsid w:val="0012615E"/>
    <w:pPr>
      <w:autoSpaceDE w:val="0"/>
      <w:autoSpaceDN w:val="0"/>
      <w:adjustRightInd w:val="0"/>
      <w:spacing w:line="201" w:lineRule="atLeast"/>
    </w:pPr>
    <w:rPr>
      <w:rFonts w:ascii="SchoolBook" w:hAnsi="SchoolBook"/>
    </w:rPr>
  </w:style>
  <w:style w:type="paragraph" w:customStyle="1" w:styleId="Style3">
    <w:name w:val="Style3"/>
    <w:basedOn w:val="a"/>
    <w:rsid w:val="0012615E"/>
    <w:pPr>
      <w:widowControl w:val="0"/>
      <w:autoSpaceDE w:val="0"/>
      <w:autoSpaceDN w:val="0"/>
      <w:adjustRightInd w:val="0"/>
    </w:pPr>
    <w:rPr>
      <w:rFonts w:ascii="Bookman Old Style" w:hAnsi="Bookman Old Style"/>
    </w:rPr>
  </w:style>
  <w:style w:type="paragraph" w:customStyle="1" w:styleId="Style20">
    <w:name w:val="Style20"/>
    <w:basedOn w:val="a"/>
    <w:rsid w:val="0012615E"/>
    <w:pPr>
      <w:widowControl w:val="0"/>
      <w:autoSpaceDE w:val="0"/>
      <w:autoSpaceDN w:val="0"/>
      <w:adjustRightInd w:val="0"/>
      <w:jc w:val="right"/>
    </w:pPr>
  </w:style>
  <w:style w:type="paragraph" w:customStyle="1" w:styleId="Style15">
    <w:name w:val="Style15"/>
    <w:basedOn w:val="a"/>
    <w:rsid w:val="0012615E"/>
    <w:pPr>
      <w:widowControl w:val="0"/>
      <w:autoSpaceDE w:val="0"/>
      <w:autoSpaceDN w:val="0"/>
      <w:adjustRightInd w:val="0"/>
      <w:spacing w:line="216" w:lineRule="exact"/>
      <w:ind w:firstLine="403"/>
      <w:jc w:val="both"/>
    </w:pPr>
  </w:style>
  <w:style w:type="character" w:customStyle="1" w:styleId="FontStyle14">
    <w:name w:val="Font Style14"/>
    <w:rsid w:val="0012615E"/>
    <w:rPr>
      <w:rFonts w:ascii="Times New Roman" w:hAnsi="Times New Roman" w:cs="Times New Roman"/>
      <w:sz w:val="18"/>
      <w:szCs w:val="18"/>
    </w:rPr>
  </w:style>
  <w:style w:type="character" w:customStyle="1" w:styleId="25">
    <w:name w:val="Основной текст (2)_"/>
    <w:link w:val="26"/>
    <w:locked/>
    <w:rsid w:val="0012615E"/>
    <w:rPr>
      <w:shd w:val="clear" w:color="auto" w:fill="FFFFFF"/>
    </w:rPr>
  </w:style>
  <w:style w:type="paragraph" w:customStyle="1" w:styleId="26">
    <w:name w:val="Основной текст (2)"/>
    <w:basedOn w:val="a"/>
    <w:link w:val="25"/>
    <w:rsid w:val="0012615E"/>
    <w:pPr>
      <w:shd w:val="clear" w:color="auto" w:fill="FFFFFF"/>
      <w:spacing w:after="240" w:line="298" w:lineRule="exact"/>
    </w:pPr>
    <w:rPr>
      <w:rFonts w:ascii="Calibri" w:eastAsia="Calibri" w:hAnsi="Calibri"/>
      <w:sz w:val="20"/>
      <w:szCs w:val="20"/>
      <w:shd w:val="clear" w:color="auto" w:fill="FFFFFF"/>
    </w:rPr>
  </w:style>
  <w:style w:type="character" w:customStyle="1" w:styleId="st">
    <w:name w:val="st"/>
    <w:basedOn w:val="a0"/>
    <w:rsid w:val="0012615E"/>
  </w:style>
  <w:style w:type="paragraph" w:styleId="afe">
    <w:name w:val="Balloon Text"/>
    <w:basedOn w:val="a"/>
    <w:link w:val="aff"/>
    <w:uiPriority w:val="99"/>
    <w:rsid w:val="0012615E"/>
    <w:rPr>
      <w:rFonts w:ascii="Tahoma" w:hAnsi="Tahoma"/>
      <w:sz w:val="16"/>
      <w:szCs w:val="16"/>
      <w:lang w:val="x-none" w:eastAsia="x-none"/>
    </w:rPr>
  </w:style>
  <w:style w:type="character" w:customStyle="1" w:styleId="aff">
    <w:name w:val="Текст выноски Знак"/>
    <w:basedOn w:val="a0"/>
    <w:link w:val="afe"/>
    <w:uiPriority w:val="99"/>
    <w:rsid w:val="0012615E"/>
    <w:rPr>
      <w:rFonts w:ascii="Tahoma" w:eastAsia="Times New Roman" w:hAnsi="Tahoma"/>
      <w:sz w:val="16"/>
      <w:szCs w:val="16"/>
      <w:lang w:val="x-none" w:eastAsia="x-none"/>
    </w:rPr>
  </w:style>
  <w:style w:type="paragraph" w:customStyle="1" w:styleId="underpoint">
    <w:name w:val="underpoint"/>
    <w:basedOn w:val="a"/>
    <w:rsid w:val="0012615E"/>
    <w:pPr>
      <w:ind w:firstLine="567"/>
      <w:jc w:val="both"/>
    </w:pPr>
  </w:style>
  <w:style w:type="paragraph" w:customStyle="1" w:styleId="aff0">
    <w:name w:val="Знак"/>
    <w:basedOn w:val="a"/>
    <w:rsid w:val="0012615E"/>
    <w:pPr>
      <w:spacing w:after="160" w:line="240" w:lineRule="exact"/>
    </w:pPr>
    <w:rPr>
      <w:rFonts w:ascii="Verdana" w:hAnsi="Verdana" w:cs="Verdana"/>
      <w:sz w:val="20"/>
      <w:szCs w:val="20"/>
      <w:lang w:val="en-US" w:eastAsia="en-US"/>
    </w:rPr>
  </w:style>
  <w:style w:type="paragraph" w:customStyle="1" w:styleId="aff1">
    <w:name w:val="Стиль"/>
    <w:rsid w:val="0012615E"/>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12615E"/>
    <w:pPr>
      <w:autoSpaceDE w:val="0"/>
      <w:autoSpaceDN w:val="0"/>
      <w:adjustRightInd w:val="0"/>
    </w:pPr>
    <w:rPr>
      <w:rFonts w:ascii="Times New Roman" w:hAnsi="Times New Roman"/>
      <w:sz w:val="30"/>
      <w:szCs w:val="30"/>
      <w:lang w:eastAsia="en-US"/>
    </w:rPr>
  </w:style>
  <w:style w:type="character" w:customStyle="1" w:styleId="33">
    <w:name w:val="Основной текст (3)_"/>
    <w:link w:val="34"/>
    <w:rsid w:val="0012615E"/>
    <w:rPr>
      <w:b/>
      <w:bCs/>
      <w:sz w:val="28"/>
      <w:szCs w:val="28"/>
      <w:shd w:val="clear" w:color="auto" w:fill="FFFFFF"/>
    </w:rPr>
  </w:style>
  <w:style w:type="character" w:customStyle="1" w:styleId="aff2">
    <w:name w:val="Подпись к картинке_"/>
    <w:link w:val="aff3"/>
    <w:rsid w:val="0012615E"/>
    <w:rPr>
      <w:sz w:val="28"/>
      <w:szCs w:val="28"/>
      <w:shd w:val="clear" w:color="auto" w:fill="FFFFFF"/>
    </w:rPr>
  </w:style>
  <w:style w:type="paragraph" w:customStyle="1" w:styleId="34">
    <w:name w:val="Основной текст (3)"/>
    <w:basedOn w:val="a"/>
    <w:link w:val="33"/>
    <w:rsid w:val="0012615E"/>
    <w:pPr>
      <w:widowControl w:val="0"/>
      <w:shd w:val="clear" w:color="auto" w:fill="FFFFFF"/>
      <w:spacing w:line="320" w:lineRule="exact"/>
      <w:ind w:firstLine="640"/>
      <w:jc w:val="both"/>
    </w:pPr>
    <w:rPr>
      <w:rFonts w:ascii="Calibri" w:eastAsia="Calibri" w:hAnsi="Calibri"/>
      <w:b/>
      <w:bCs/>
      <w:sz w:val="28"/>
      <w:szCs w:val="28"/>
    </w:rPr>
  </w:style>
  <w:style w:type="paragraph" w:customStyle="1" w:styleId="aff3">
    <w:name w:val="Подпись к картинке"/>
    <w:basedOn w:val="a"/>
    <w:link w:val="aff2"/>
    <w:rsid w:val="0012615E"/>
    <w:pPr>
      <w:widowControl w:val="0"/>
      <w:shd w:val="clear" w:color="auto" w:fill="FFFFFF"/>
      <w:spacing w:line="320" w:lineRule="exact"/>
      <w:ind w:firstLine="600"/>
      <w:jc w:val="both"/>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i.gov" TargetMode="External"/><Relationship Id="rId13" Type="http://schemas.openxmlformats.org/officeDocument/2006/relationships/hyperlink" Target="http://www.edu.gov.by" TargetMode="External"/><Relationship Id="rId18" Type="http://schemas.openxmlformats.org/officeDocument/2006/relationships/hyperlink" Target="http://ripo.unibel.by" TargetMode="External"/><Relationship Id="rId26" Type="http://schemas.openxmlformats.org/officeDocument/2006/relationships/hyperlink" Target="http://www.adu.by"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ripo.unibel.by/umosso/ump_2012.shtml" TargetMode="External"/><Relationship Id="rId34" Type="http://schemas.openxmlformats.org/officeDocument/2006/relationships/hyperlink" Target="mailto:cit2006@yandex.by" TargetMode="External"/><Relationship Id="rId42" Type="http://schemas.openxmlformats.org/officeDocument/2006/relationships/fontTable" Target="fontTable.xml"/><Relationship Id="rId7" Type="http://schemas.openxmlformats.org/officeDocument/2006/relationships/hyperlink" Target="http://ripo.unibel.by" TargetMode="External"/><Relationship Id="rId12" Type="http://schemas.openxmlformats.org/officeDocument/2006/relationships/hyperlink" Target="http://ripo.unibel.by/umosso/mater_recomendacii.shtml" TargetMode="External"/><Relationship Id="rId17" Type="http://schemas.openxmlformats.org/officeDocument/2006/relationships/hyperlink" Target="http://ripo.unibel.by" TargetMode="External"/><Relationship Id="rId25" Type="http://schemas.openxmlformats.org/officeDocument/2006/relationships/hyperlink" Target="http://ripo.unibel.by/index.php?id=186" TargetMode="External"/><Relationship Id="rId33" Type="http://schemas.openxmlformats.org/officeDocument/2006/relationships/hyperlink" Target="mailto:metod_cit@ripo.unibel.b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gov.by" TargetMode="External"/><Relationship Id="rId20" Type="http://schemas.openxmlformats.org/officeDocument/2006/relationships/hyperlink" Target="http://ripo.unibel.by" TargetMode="External"/><Relationship Id="rId29" Type="http://schemas.openxmlformats.org/officeDocument/2006/relationships/hyperlink" Target="http://ripo.unibel.by/oso/"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po.unibel.by" TargetMode="External"/><Relationship Id="rId24" Type="http://schemas.openxmlformats.org/officeDocument/2006/relationships/hyperlink" Target="http://infores.mpt.gov.by/" TargetMode="External"/><Relationship Id="rId32" Type="http://schemas.openxmlformats.org/officeDocument/2006/relationships/hyperlink" Target="http://e-vedy.adu.by/" TargetMode="External"/><Relationship Id="rId37" Type="http://schemas.openxmlformats.org/officeDocument/2006/relationships/hyperlink" Target="http://olimp.unibel.by"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u.by/ru/homepage/obrazovatelnyj-protsess.html" TargetMode="External"/><Relationship Id="rId23" Type="http://schemas.openxmlformats.org/officeDocument/2006/relationships/hyperlink" Target="mailto:metod_cit@ripo.unibel.by" TargetMode="External"/><Relationship Id="rId28" Type="http://schemas.openxmlformats.org/officeDocument/2006/relationships/hyperlink" Target="http://ripo.unibel.by/oso/" TargetMode="External"/><Relationship Id="rId36" Type="http://schemas.openxmlformats.org/officeDocument/2006/relationships/hyperlink" Target="http://ripo.unibel.by" TargetMode="External"/><Relationship Id="rId10" Type="http://schemas.openxmlformats.org/officeDocument/2006/relationships/hyperlink" Target="http://www.consultant.ru" TargetMode="External"/><Relationship Id="rId19" Type="http://schemas.openxmlformats.org/officeDocument/2006/relationships/hyperlink" Target="http://ripo.unibel.by/pto/files/Plan_orgmer2013_14.rar" TargetMode="External"/><Relationship Id="rId31" Type="http://schemas.openxmlformats.org/officeDocument/2006/relationships/hyperlink" Target="mailto:omo_oso@ripo.unibel.by" TargetMode="External"/><Relationship Id="rId4" Type="http://schemas.openxmlformats.org/officeDocument/2006/relationships/webSettings" Target="webSettings.xml"/><Relationship Id="rId9" Type="http://schemas.openxmlformats.org/officeDocument/2006/relationships/hyperlink" Target="http://www.pravo.by" TargetMode="External"/><Relationship Id="rId14" Type="http://schemas.openxmlformats.org/officeDocument/2006/relationships/hyperlink" Target="http://www.adu.by/" TargetMode="External"/><Relationship Id="rId22" Type="http://schemas.openxmlformats.org/officeDocument/2006/relationships/hyperlink" Target="http://www.ripo.unibel.by/index_old.php?action=informatization&amp;mode=base_eft" TargetMode="External"/><Relationship Id="rId27" Type="http://schemas.openxmlformats.org/officeDocument/2006/relationships/hyperlink" Target="http://ripo.unibel.by/oso/" TargetMode="External"/><Relationship Id="rId30" Type="http://schemas.openxmlformats.org/officeDocument/2006/relationships/hyperlink" Target="http://ripo.unibel.by/oso/" TargetMode="External"/><Relationship Id="rId35" Type="http://schemas.openxmlformats.org/officeDocument/2006/relationships/hyperlink" Target="mailto:izdatel@ripo.unibel.b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Шаблон.dot</Template>
  <TotalTime>249</TotalTime>
  <Pages>1</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2016-08-26T08:44:00Z</cp:lastPrinted>
  <dcterms:created xsi:type="dcterms:W3CDTF">2016-08-17T05:39:00Z</dcterms:created>
  <dcterms:modified xsi:type="dcterms:W3CDTF">2016-08-26T08:59:00Z</dcterms:modified>
</cp:coreProperties>
</file>